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284C21" w14:textId="77777777" w:rsidR="00973460" w:rsidRPr="005C295F" w:rsidRDefault="005C295F">
      <w:pPr>
        <w:rPr>
          <w:b/>
          <w:sz w:val="48"/>
          <w:szCs w:val="48"/>
        </w:rPr>
      </w:pPr>
      <w:r w:rsidRPr="005C295F">
        <w:rPr>
          <w:b/>
          <w:noProof/>
          <w:sz w:val="48"/>
          <w:szCs w:val="48"/>
        </w:rPr>
        <w:drawing>
          <wp:anchor distT="0" distB="0" distL="114300" distR="114300" simplePos="0" relativeHeight="251658240" behindDoc="1" locked="0" layoutInCell="1" allowOverlap="1" wp14:anchorId="2E93FE51" wp14:editId="7E902271">
            <wp:simplePos x="0" y="0"/>
            <wp:positionH relativeFrom="margin">
              <wp:align>left</wp:align>
            </wp:positionH>
            <wp:positionV relativeFrom="paragraph">
              <wp:posOffset>0</wp:posOffset>
            </wp:positionV>
            <wp:extent cx="2857500" cy="2143125"/>
            <wp:effectExtent l="19050" t="19050" r="19050" b="28575"/>
            <wp:wrapTight wrapText="bothSides">
              <wp:wrapPolygon edited="0">
                <wp:start x="-144" y="-192"/>
                <wp:lineTo x="-144" y="21696"/>
                <wp:lineTo x="21600" y="21696"/>
                <wp:lineTo x="21600" y="-192"/>
                <wp:lineTo x="-144" y="-192"/>
              </wp:wrapPolygon>
            </wp:wrapTight>
            <wp:docPr id="1" name="Picture 1" descr="Image result for inca empir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ca empire ma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w="19050">
                      <a:solidFill>
                        <a:schemeClr val="tx1"/>
                      </a:solidFill>
                    </a:ln>
                  </pic:spPr>
                </pic:pic>
              </a:graphicData>
            </a:graphic>
            <wp14:sizeRelV relativeFrom="margin">
              <wp14:pctHeight>0</wp14:pctHeight>
            </wp14:sizeRelV>
          </wp:anchor>
        </w:drawing>
      </w:r>
      <w:r w:rsidRPr="005C295F">
        <w:rPr>
          <w:b/>
          <w:sz w:val="48"/>
          <w:szCs w:val="48"/>
        </w:rPr>
        <w:t>The Inca</w:t>
      </w:r>
    </w:p>
    <w:p w14:paraId="35FD6D00" w14:textId="3A450CBE" w:rsidR="005C295F" w:rsidRPr="00234D51" w:rsidRDefault="005C295F" w:rsidP="00234D51">
      <w:pPr>
        <w:spacing w:line="360" w:lineRule="auto"/>
        <w:rPr>
          <w:rStyle w:val="apple-converted-space"/>
          <w:rFonts w:cs="Arial"/>
          <w:sz w:val="24"/>
          <w:szCs w:val="24"/>
          <w:shd w:val="clear" w:color="auto" w:fill="FFFFFF"/>
        </w:rPr>
      </w:pPr>
      <w:r w:rsidRPr="00234D51">
        <w:rPr>
          <w:rFonts w:cs="Arial"/>
          <w:sz w:val="24"/>
          <w:szCs w:val="24"/>
          <w:shd w:val="clear" w:color="auto" w:fill="FFFFFF"/>
        </w:rPr>
        <w:t xml:space="preserve">The Inca Empire was the largest and most powerful </w:t>
      </w:r>
      <w:r w:rsidR="007A66FE">
        <w:rPr>
          <w:rFonts w:cs="Arial"/>
          <w:sz w:val="24"/>
          <w:szCs w:val="24"/>
          <w:shd w:val="clear" w:color="auto" w:fill="FFFFFF"/>
        </w:rPr>
        <w:t xml:space="preserve">native </w:t>
      </w:r>
      <w:r w:rsidRPr="00234D51">
        <w:rPr>
          <w:rFonts w:cs="Arial"/>
          <w:sz w:val="24"/>
          <w:szCs w:val="24"/>
          <w:shd w:val="clear" w:color="auto" w:fill="FFFFFF"/>
        </w:rPr>
        <w:t>empire ever seen in the Americas. Southern Peru was the capital of the Incas and from there the Incas spread out in all different directions, quickly expanding the Empire of the Incas.</w:t>
      </w:r>
      <w:r w:rsidRPr="00234D51">
        <w:rPr>
          <w:rFonts w:cs="Arial"/>
          <w:sz w:val="24"/>
          <w:szCs w:val="24"/>
        </w:rPr>
        <w:br/>
      </w:r>
      <w:r w:rsidRPr="00234D51">
        <w:rPr>
          <w:rFonts w:cs="Arial"/>
          <w:sz w:val="24"/>
          <w:szCs w:val="24"/>
          <w:shd w:val="clear" w:color="auto" w:fill="FFFFFF"/>
        </w:rPr>
        <w:t xml:space="preserve">The Incas based </w:t>
      </w:r>
      <w:r w:rsidR="00C96771">
        <w:rPr>
          <w:rFonts w:cs="Arial"/>
          <w:sz w:val="24"/>
          <w:szCs w:val="24"/>
          <w:shd w:val="clear" w:color="auto" w:fill="FFFFFF"/>
        </w:rPr>
        <w:t>their</w:t>
      </w:r>
      <w:bookmarkStart w:id="0" w:name="_GoBack"/>
      <w:bookmarkEnd w:id="0"/>
      <w:r w:rsidRPr="00234D51">
        <w:rPr>
          <w:rFonts w:cs="Arial"/>
          <w:sz w:val="24"/>
          <w:szCs w:val="24"/>
          <w:shd w:val="clear" w:color="auto" w:fill="FFFFFF"/>
        </w:rPr>
        <w:t xml:space="preserve"> empire off of very old traditional cultural foundations, much like the Aztecs. The Incas believed in not one god but many.</w:t>
      </w:r>
      <w:r w:rsidRPr="00234D51">
        <w:rPr>
          <w:rStyle w:val="apple-converted-space"/>
          <w:rFonts w:cs="Arial"/>
          <w:sz w:val="24"/>
          <w:szCs w:val="24"/>
          <w:shd w:val="clear" w:color="auto" w:fill="FFFFFF"/>
        </w:rPr>
        <w:t> </w:t>
      </w:r>
    </w:p>
    <w:p w14:paraId="564B58C3" w14:textId="77777777" w:rsidR="005C295F" w:rsidRPr="00234D51" w:rsidRDefault="00234D51" w:rsidP="00234D51">
      <w:pPr>
        <w:spacing w:line="360" w:lineRule="auto"/>
        <w:rPr>
          <w:rFonts w:cs="Arial"/>
          <w:sz w:val="24"/>
          <w:szCs w:val="24"/>
          <w:shd w:val="clear" w:color="auto" w:fill="FFFFFF"/>
        </w:rPr>
      </w:pPr>
      <w:r>
        <w:rPr>
          <w:rStyle w:val="apple-converted-space"/>
          <w:rFonts w:cs="Arial"/>
          <w:sz w:val="24"/>
          <w:szCs w:val="24"/>
          <w:shd w:val="clear" w:color="auto" w:fill="FFFFFF"/>
        </w:rPr>
        <w:t>They</w:t>
      </w:r>
      <w:r w:rsidR="005C295F" w:rsidRPr="00234D51">
        <w:rPr>
          <w:rStyle w:val="apple-converted-space"/>
          <w:rFonts w:cs="Arial"/>
          <w:sz w:val="24"/>
          <w:szCs w:val="24"/>
          <w:shd w:val="clear" w:color="auto" w:fill="FFFFFF"/>
        </w:rPr>
        <w:t xml:space="preserve"> farmed on terraced fields, or flat fie</w:t>
      </w:r>
      <w:r w:rsidR="001112A4" w:rsidRPr="00234D51">
        <w:rPr>
          <w:rStyle w:val="apple-converted-space"/>
          <w:rFonts w:cs="Arial"/>
          <w:sz w:val="24"/>
          <w:szCs w:val="24"/>
          <w:shd w:val="clear" w:color="auto" w:fill="FFFFFF"/>
        </w:rPr>
        <w:t>lds cut into slopes or mountain</w:t>
      </w:r>
      <w:r w:rsidR="005C295F" w:rsidRPr="00234D51">
        <w:rPr>
          <w:rStyle w:val="apple-converted-space"/>
          <w:rFonts w:cs="Arial"/>
          <w:sz w:val="24"/>
          <w:szCs w:val="24"/>
          <w:shd w:val="clear" w:color="auto" w:fill="FFFFFF"/>
        </w:rPr>
        <w:t>sides</w:t>
      </w:r>
      <w:r w:rsidR="00A026FC" w:rsidRPr="00234D51">
        <w:rPr>
          <w:rStyle w:val="apple-converted-space"/>
          <w:rFonts w:cs="Arial"/>
          <w:sz w:val="24"/>
          <w:szCs w:val="24"/>
          <w:shd w:val="clear" w:color="auto" w:fill="FFFFFF"/>
        </w:rPr>
        <w:t xml:space="preserve"> of the Andes</w:t>
      </w:r>
      <w:r>
        <w:rPr>
          <w:rStyle w:val="apple-converted-space"/>
          <w:rFonts w:cs="Arial"/>
          <w:sz w:val="24"/>
          <w:szCs w:val="24"/>
          <w:shd w:val="clear" w:color="auto" w:fill="FFFFFF"/>
        </w:rPr>
        <w:t>,</w:t>
      </w:r>
      <w:r w:rsidR="001112A4" w:rsidRPr="00234D51">
        <w:rPr>
          <w:rStyle w:val="apple-converted-space"/>
          <w:rFonts w:cs="Arial"/>
          <w:sz w:val="24"/>
          <w:szCs w:val="24"/>
          <w:shd w:val="clear" w:color="auto" w:fill="FFFFFF"/>
        </w:rPr>
        <w:t xml:space="preserve"> built irrigat</w:t>
      </w:r>
      <w:r>
        <w:rPr>
          <w:rStyle w:val="apple-converted-space"/>
          <w:rFonts w:cs="Arial"/>
          <w:sz w:val="24"/>
          <w:szCs w:val="24"/>
          <w:shd w:val="clear" w:color="auto" w:fill="FFFFFF"/>
        </w:rPr>
        <w:t xml:space="preserve">ion canals to water their crops, and </w:t>
      </w:r>
      <w:r w:rsidR="001112A4" w:rsidRPr="00234D51">
        <w:rPr>
          <w:rStyle w:val="apple-converted-space"/>
          <w:rFonts w:cs="Arial"/>
          <w:sz w:val="24"/>
          <w:szCs w:val="24"/>
          <w:shd w:val="clear" w:color="auto" w:fill="FFFFFF"/>
        </w:rPr>
        <w:t>built suspension bridges using vines and wood. Another example of the Inca’s engineering skills is Machu Picchu, built in the 1400s. The Inca built this complex city on a mountain by constructing giant walls, terraces, sloping ramps, and steep stairways.</w:t>
      </w:r>
      <w:r w:rsidR="005C295F" w:rsidRPr="00234D51">
        <w:rPr>
          <w:rFonts w:cs="Arial"/>
          <w:sz w:val="24"/>
          <w:szCs w:val="24"/>
        </w:rPr>
        <w:br/>
      </w:r>
      <w:r w:rsidR="005C295F" w:rsidRPr="00234D51">
        <w:rPr>
          <w:rFonts w:cs="Arial"/>
          <w:sz w:val="24"/>
          <w:szCs w:val="24"/>
          <w:shd w:val="clear" w:color="auto" w:fill="FFFFFF"/>
        </w:rPr>
        <w:t>By 1500 the Incan empire stretched 2,500 miles along the western coast of South America, it stretched from Ecuador to northern Chile and southern Argentina.</w:t>
      </w:r>
      <w:r w:rsidR="001112A4" w:rsidRPr="00234D51">
        <w:rPr>
          <w:rFonts w:cs="Arial"/>
          <w:sz w:val="24"/>
          <w:szCs w:val="24"/>
          <w:shd w:val="clear" w:color="auto" w:fill="FFFFFF"/>
        </w:rPr>
        <w:t xml:space="preserve"> By the 1530s, the Inca suffered from a weak economy and civil war. A much smaller but better Spanish Army conquered the Inca in 1532.</w:t>
      </w:r>
    </w:p>
    <w:p w14:paraId="239920C9" w14:textId="77777777" w:rsidR="005C295F" w:rsidRDefault="00A026FC" w:rsidP="00F812CE">
      <w:pPr>
        <w:pStyle w:val="NoSpacing"/>
        <w:ind w:firstLine="720"/>
        <w:rPr>
          <w:sz w:val="24"/>
          <w:szCs w:val="24"/>
        </w:rPr>
      </w:pPr>
      <w:r>
        <w:rPr>
          <w:noProof/>
        </w:rPr>
        <w:drawing>
          <wp:inline distT="0" distB="0" distL="0" distR="0" wp14:anchorId="7A865204" wp14:editId="0E056528">
            <wp:extent cx="3200400" cy="2257425"/>
            <wp:effectExtent l="19050" t="19050" r="19050" b="28575"/>
            <wp:docPr id="2" name="Picture 2" descr="Image result for machu 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chu picch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0548" cy="2257529"/>
                    </a:xfrm>
                    <a:prstGeom prst="rect">
                      <a:avLst/>
                    </a:prstGeom>
                    <a:noFill/>
                    <a:ln w="19050">
                      <a:solidFill>
                        <a:schemeClr val="tx1"/>
                      </a:solidFill>
                    </a:ln>
                  </pic:spPr>
                </pic:pic>
              </a:graphicData>
            </a:graphic>
          </wp:inline>
        </w:drawing>
      </w:r>
      <w:r>
        <w:rPr>
          <w:sz w:val="24"/>
          <w:szCs w:val="24"/>
        </w:rPr>
        <w:tab/>
      </w:r>
      <w:r w:rsidR="00F812CE">
        <w:rPr>
          <w:sz w:val="24"/>
          <w:szCs w:val="24"/>
        </w:rPr>
        <w:tab/>
      </w:r>
      <w:r w:rsidR="00F812CE">
        <w:rPr>
          <w:sz w:val="24"/>
          <w:szCs w:val="24"/>
        </w:rPr>
        <w:tab/>
      </w:r>
      <w:r w:rsidR="00F812CE">
        <w:rPr>
          <w:sz w:val="24"/>
          <w:szCs w:val="24"/>
        </w:rPr>
        <w:tab/>
      </w:r>
      <w:r>
        <w:rPr>
          <w:noProof/>
        </w:rPr>
        <w:drawing>
          <wp:inline distT="0" distB="0" distL="0" distR="0" wp14:anchorId="00067332" wp14:editId="127DF978">
            <wp:extent cx="3362325" cy="2286000"/>
            <wp:effectExtent l="19050" t="19050" r="28575" b="19050"/>
            <wp:docPr id="3" name="Picture 3" descr="Image result for inca suspension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nca suspension brid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2325" cy="2286000"/>
                    </a:xfrm>
                    <a:prstGeom prst="rect">
                      <a:avLst/>
                    </a:prstGeom>
                    <a:noFill/>
                    <a:ln w="19050">
                      <a:solidFill>
                        <a:schemeClr val="tx1"/>
                      </a:solidFill>
                    </a:ln>
                  </pic:spPr>
                </pic:pic>
              </a:graphicData>
            </a:graphic>
          </wp:inline>
        </w:drawing>
      </w:r>
    </w:p>
    <w:p w14:paraId="448B80BB" w14:textId="77777777" w:rsidR="00A026FC" w:rsidRPr="00A026FC" w:rsidRDefault="00F812CE" w:rsidP="00F812CE">
      <w:pPr>
        <w:pStyle w:val="NoSpacing"/>
        <w:ind w:firstLine="720"/>
        <w:rPr>
          <w:sz w:val="16"/>
          <w:szCs w:val="16"/>
        </w:rPr>
      </w:pPr>
      <w:r>
        <w:rPr>
          <w:sz w:val="16"/>
          <w:szCs w:val="16"/>
        </w:rPr>
        <w:t xml:space="preserve">Machu Picchu; </w:t>
      </w:r>
      <w:r w:rsidRPr="00F812CE">
        <w:rPr>
          <w:sz w:val="16"/>
          <w:szCs w:val="16"/>
        </w:rPr>
        <w:t>http://machupicchu.org</w:t>
      </w:r>
      <w:r>
        <w:rPr>
          <w:sz w:val="16"/>
          <w:szCs w:val="16"/>
        </w:rPr>
        <w:tab/>
      </w:r>
      <w:r>
        <w:rPr>
          <w:sz w:val="16"/>
          <w:szCs w:val="16"/>
        </w:rPr>
        <w:tab/>
      </w:r>
      <w:r>
        <w:rPr>
          <w:sz w:val="16"/>
          <w:szCs w:val="16"/>
        </w:rPr>
        <w:tab/>
      </w:r>
      <w:r>
        <w:rPr>
          <w:sz w:val="16"/>
          <w:szCs w:val="16"/>
        </w:rPr>
        <w:tab/>
      </w:r>
      <w:r w:rsidR="00A026FC">
        <w:rPr>
          <w:sz w:val="16"/>
          <w:szCs w:val="16"/>
        </w:rPr>
        <w:tab/>
      </w:r>
      <w:r>
        <w:rPr>
          <w:sz w:val="16"/>
          <w:szCs w:val="16"/>
        </w:rPr>
        <w:tab/>
      </w:r>
      <w:r>
        <w:rPr>
          <w:sz w:val="16"/>
          <w:szCs w:val="16"/>
        </w:rPr>
        <w:tab/>
      </w:r>
      <w:r>
        <w:rPr>
          <w:sz w:val="16"/>
          <w:szCs w:val="16"/>
        </w:rPr>
        <w:tab/>
      </w:r>
      <w:r w:rsidR="00A026FC">
        <w:rPr>
          <w:sz w:val="16"/>
          <w:szCs w:val="16"/>
        </w:rPr>
        <w:t>Last Incan Suspension Bridge</w:t>
      </w:r>
      <w:r>
        <w:rPr>
          <w:sz w:val="16"/>
          <w:szCs w:val="16"/>
        </w:rPr>
        <w:t xml:space="preserve">; </w:t>
      </w:r>
      <w:r w:rsidRPr="00F812CE">
        <w:rPr>
          <w:sz w:val="16"/>
          <w:szCs w:val="16"/>
        </w:rPr>
        <w:t>http://www.slate.com</w:t>
      </w:r>
    </w:p>
    <w:p w14:paraId="36D66B3D" w14:textId="77777777" w:rsidR="00F812CE" w:rsidRDefault="00F812CE" w:rsidP="001112A4">
      <w:pPr>
        <w:pStyle w:val="NoSpacing"/>
      </w:pPr>
    </w:p>
    <w:p w14:paraId="5ADCCCD0" w14:textId="77777777" w:rsidR="001112A4" w:rsidRPr="007D27D8" w:rsidRDefault="00234D51" w:rsidP="001112A4">
      <w:pPr>
        <w:pStyle w:val="NoSpacing"/>
        <w:rPr>
          <w:sz w:val="16"/>
          <w:szCs w:val="16"/>
        </w:rPr>
      </w:pPr>
      <w:r>
        <w:rPr>
          <w:sz w:val="16"/>
          <w:szCs w:val="16"/>
        </w:rPr>
        <w:t xml:space="preserve">Reading adapted from “The Inca.” </w:t>
      </w:r>
      <w:r w:rsidR="001112A4" w:rsidRPr="007D27D8">
        <w:rPr>
          <w:sz w:val="16"/>
          <w:szCs w:val="16"/>
        </w:rPr>
        <w:t>National Geographic</w:t>
      </w:r>
      <w:r>
        <w:rPr>
          <w:sz w:val="16"/>
          <w:szCs w:val="16"/>
        </w:rPr>
        <w:t>:</w:t>
      </w:r>
      <w:r w:rsidR="001112A4" w:rsidRPr="007D27D8">
        <w:rPr>
          <w:sz w:val="16"/>
          <w:szCs w:val="16"/>
        </w:rPr>
        <w:t xml:space="preserve"> World Cultures and Geography (Texas Ed.). </w:t>
      </w:r>
      <w:r>
        <w:rPr>
          <w:sz w:val="16"/>
          <w:szCs w:val="16"/>
        </w:rPr>
        <w:t xml:space="preserve">Cengage Learning, </w:t>
      </w:r>
      <w:r w:rsidR="001112A4" w:rsidRPr="007D27D8">
        <w:rPr>
          <w:sz w:val="16"/>
          <w:szCs w:val="16"/>
        </w:rPr>
        <w:t xml:space="preserve">2015. Print. </w:t>
      </w:r>
    </w:p>
    <w:p w14:paraId="63AA369B" w14:textId="77777777" w:rsidR="001112A4" w:rsidRPr="007D27D8" w:rsidRDefault="001112A4" w:rsidP="001112A4">
      <w:pPr>
        <w:pStyle w:val="NoSpacing"/>
        <w:rPr>
          <w:sz w:val="16"/>
          <w:szCs w:val="16"/>
        </w:rPr>
      </w:pPr>
      <w:r w:rsidRPr="007D27D8">
        <w:rPr>
          <w:rStyle w:val="Emphasis"/>
          <w:rFonts w:cs="Arial"/>
          <w:i w:val="0"/>
          <w:sz w:val="16"/>
          <w:szCs w:val="16"/>
          <w:shd w:val="clear" w:color="auto" w:fill="FFFFFF"/>
        </w:rPr>
        <w:t>World History: Patterns of Interaction</w:t>
      </w:r>
      <w:r w:rsidRPr="007D27D8">
        <w:rPr>
          <w:rFonts w:cs="Arial"/>
          <w:i/>
          <w:sz w:val="16"/>
          <w:szCs w:val="16"/>
          <w:shd w:val="clear" w:color="auto" w:fill="FFFFFF"/>
        </w:rPr>
        <w:t>.</w:t>
      </w:r>
      <w:r w:rsidRPr="007D27D8">
        <w:rPr>
          <w:rFonts w:cs="Arial"/>
          <w:sz w:val="16"/>
          <w:szCs w:val="16"/>
          <w:shd w:val="clear" w:color="auto" w:fill="FFFFFF"/>
        </w:rPr>
        <w:t xml:space="preserve"> 1st ed. 2003. Print.</w:t>
      </w:r>
    </w:p>
    <w:p w14:paraId="13FDB97E" w14:textId="77777777" w:rsidR="005C295F" w:rsidRPr="00F812CE" w:rsidRDefault="004F4B49">
      <w:pPr>
        <w:rPr>
          <w:b/>
          <w:sz w:val="48"/>
          <w:szCs w:val="48"/>
        </w:rPr>
      </w:pPr>
      <w:r>
        <w:rPr>
          <w:noProof/>
        </w:rPr>
        <w:lastRenderedPageBreak/>
        <w:drawing>
          <wp:anchor distT="0" distB="0" distL="114300" distR="114300" simplePos="0" relativeHeight="251659264" behindDoc="1" locked="0" layoutInCell="1" allowOverlap="1" wp14:anchorId="05D81BD5" wp14:editId="4EB07418">
            <wp:simplePos x="0" y="0"/>
            <wp:positionH relativeFrom="margin">
              <wp:align>left</wp:align>
            </wp:positionH>
            <wp:positionV relativeFrom="paragraph">
              <wp:posOffset>28575</wp:posOffset>
            </wp:positionV>
            <wp:extent cx="2838450" cy="2743200"/>
            <wp:effectExtent l="19050" t="19050" r="19050" b="19050"/>
            <wp:wrapTight wrapText="bothSides">
              <wp:wrapPolygon edited="0">
                <wp:start x="-145" y="-150"/>
                <wp:lineTo x="-145" y="21600"/>
                <wp:lineTo x="21600" y="21600"/>
                <wp:lineTo x="21600" y="-150"/>
                <wp:lineTo x="-145" y="-150"/>
              </wp:wrapPolygon>
            </wp:wrapTight>
            <wp:docPr id="4" name="Picture 4" descr="Image result for the spaniard and the inca ch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e spaniard and the inca chie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0" cy="274320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005C295F" w:rsidRPr="00F812CE">
        <w:rPr>
          <w:b/>
          <w:sz w:val="48"/>
          <w:szCs w:val="48"/>
        </w:rPr>
        <w:t>The Spanish in South America</w:t>
      </w:r>
    </w:p>
    <w:p w14:paraId="07C1E0CE" w14:textId="77777777" w:rsidR="00F812CE" w:rsidRPr="00F24C17" w:rsidRDefault="004F4B49" w:rsidP="00234D51">
      <w:pPr>
        <w:spacing w:line="360" w:lineRule="auto"/>
        <w:rPr>
          <w:sz w:val="24"/>
          <w:szCs w:val="24"/>
        </w:rPr>
      </w:pPr>
      <w:r w:rsidRPr="00F24C17">
        <w:rPr>
          <w:sz w:val="24"/>
          <w:szCs w:val="24"/>
        </w:rPr>
        <w:t xml:space="preserve">As they did in Mexico, Spanish conquistadors arrived in South America </w:t>
      </w:r>
      <w:r w:rsidR="00F24C17" w:rsidRPr="00F24C17">
        <w:rPr>
          <w:sz w:val="24"/>
          <w:szCs w:val="24"/>
        </w:rPr>
        <w:t>wanting to</w:t>
      </w:r>
      <w:r w:rsidRPr="00F24C17">
        <w:rPr>
          <w:sz w:val="24"/>
          <w:szCs w:val="24"/>
        </w:rPr>
        <w:t xml:space="preserve"> expand Spain’s empire and search for resources like gold and silver. </w:t>
      </w:r>
      <w:r w:rsidR="001A2CF2" w:rsidRPr="00F24C17">
        <w:rPr>
          <w:sz w:val="24"/>
          <w:szCs w:val="24"/>
        </w:rPr>
        <w:t>Francisco Pizzaro overthrew the Inca emperor, Atahualpa and established the city of Lima, Peru. The city became the center of the Spanish government and empire in South America.</w:t>
      </w:r>
    </w:p>
    <w:p w14:paraId="33DA03FF" w14:textId="77777777" w:rsidR="001A2CF2" w:rsidRPr="00F24C17" w:rsidRDefault="00BC6D80" w:rsidP="00234D51">
      <w:pPr>
        <w:spacing w:line="360" w:lineRule="auto"/>
        <w:rPr>
          <w:sz w:val="24"/>
          <w:szCs w:val="24"/>
        </w:rPr>
      </w:pPr>
      <w:r w:rsidRPr="00F24C17">
        <w:rPr>
          <w:noProof/>
          <w:sz w:val="24"/>
          <w:szCs w:val="24"/>
        </w:rPr>
        <mc:AlternateContent>
          <mc:Choice Requires="wps">
            <w:drawing>
              <wp:anchor distT="0" distB="0" distL="114300" distR="114300" simplePos="0" relativeHeight="251663360" behindDoc="1" locked="0" layoutInCell="1" allowOverlap="1" wp14:anchorId="62628976" wp14:editId="79406C33">
                <wp:simplePos x="0" y="0"/>
                <wp:positionH relativeFrom="margin">
                  <wp:align>left</wp:align>
                </wp:positionH>
                <wp:positionV relativeFrom="paragraph">
                  <wp:posOffset>1111885</wp:posOffset>
                </wp:positionV>
                <wp:extent cx="2838450" cy="161925"/>
                <wp:effectExtent l="0" t="0" r="0" b="9525"/>
                <wp:wrapTight wrapText="bothSides">
                  <wp:wrapPolygon edited="0">
                    <wp:start x="0" y="0"/>
                    <wp:lineTo x="0" y="20329"/>
                    <wp:lineTo x="21455" y="20329"/>
                    <wp:lineTo x="21455"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838450" cy="161925"/>
                        </a:xfrm>
                        <a:prstGeom prst="rect">
                          <a:avLst/>
                        </a:prstGeom>
                        <a:solidFill>
                          <a:prstClr val="white"/>
                        </a:solidFill>
                        <a:ln>
                          <a:noFill/>
                        </a:ln>
                        <a:effectLst/>
                      </wps:spPr>
                      <wps:txbx>
                        <w:txbxContent>
                          <w:p w14:paraId="3287F67F" w14:textId="77777777" w:rsidR="00234D51" w:rsidRPr="009B37F2" w:rsidRDefault="00234D51" w:rsidP="00234D51">
                            <w:pPr>
                              <w:pStyle w:val="Caption"/>
                              <w:rPr>
                                <w:noProof/>
                              </w:rPr>
                            </w:pPr>
                            <w:r>
                              <w:rPr>
                                <w:noProof/>
                              </w:rPr>
                              <w:fldChar w:fldCharType="begin"/>
                            </w:r>
                            <w:r>
                              <w:rPr>
                                <w:noProof/>
                              </w:rPr>
                              <w:instrText xml:space="preserve"> SEQ Figure \* ARABIC </w:instrText>
                            </w:r>
                            <w:r>
                              <w:rPr>
                                <w:noProof/>
                              </w:rPr>
                              <w:fldChar w:fldCharType="separate"/>
                            </w:r>
                            <w:r w:rsidR="000D3211">
                              <w:rPr>
                                <w:noProof/>
                              </w:rPr>
                              <w:t>1</w:t>
                            </w:r>
                            <w:r>
                              <w:rPr>
                                <w:noProof/>
                              </w:rPr>
                              <w:fldChar w:fldCharType="end"/>
                            </w:r>
                            <w:r>
                              <w:t xml:space="preserve">. </w:t>
                            </w:r>
                            <w:r w:rsidRPr="004C7172">
                              <w:t>Painting: The Spaniard and the Inca Chief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628976" id="_x0000_t202" coordsize="21600,21600" o:spt="202" path="m,l,21600r21600,l21600,xe">
                <v:stroke joinstyle="miter"/>
                <v:path gradientshapeok="t" o:connecttype="rect"/>
              </v:shapetype>
              <v:shape id="Text Box 11" o:spid="_x0000_s1026" type="#_x0000_t202" style="position:absolute;margin-left:0;margin-top:87.55pt;width:223.5pt;height:12.75pt;z-index:-2516531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" stroked="f">
                <v:textbox inset="0,0,0,0">
                  <w:txbxContent>
                    <w:p w14:paraId="3287F67F" w14:textId="77777777" w:rsidR="00234D51" w:rsidRPr="009B37F2" w:rsidRDefault="00234D51" w:rsidP="00234D51">
                      <w:pPr>
                        <w:pStyle w:val="Caption"/>
                        <w:rPr>
                          <w:noProof/>
                        </w:rPr>
                      </w:pPr>
                      <w:r>
                        <w:rPr>
                          <w:noProof/>
                        </w:rPr>
                        <w:fldChar w:fldCharType="begin"/>
                      </w:r>
                      <w:r>
                        <w:rPr>
                          <w:noProof/>
                        </w:rPr>
                        <w:instrText xml:space="preserve"> SEQ Figure \* ARABIC </w:instrText>
                      </w:r>
                      <w:r>
                        <w:rPr>
                          <w:noProof/>
                        </w:rPr>
                        <w:fldChar w:fldCharType="separate"/>
                      </w:r>
                      <w:r w:rsidR="000D3211">
                        <w:rPr>
                          <w:noProof/>
                        </w:rPr>
                        <w:t>1</w:t>
                      </w:r>
                      <w:r>
                        <w:rPr>
                          <w:noProof/>
                        </w:rPr>
                        <w:fldChar w:fldCharType="end"/>
                      </w:r>
                      <w:r>
                        <w:t xml:space="preserve">. </w:t>
                      </w:r>
                      <w:r w:rsidRPr="004C7172">
                        <w:t>Painting: The Spaniard and the Inca Chief</w:t>
                      </w:r>
                    </w:p>
                  </w:txbxContent>
                </v:textbox>
                <w10:wrap type="tight" anchorx="margin"/>
              </v:shape>
            </w:pict>
          </mc:Fallback>
        </mc:AlternateContent>
      </w:r>
      <w:r w:rsidR="001A2CF2" w:rsidRPr="00F24C17">
        <w:rPr>
          <w:sz w:val="24"/>
          <w:szCs w:val="24"/>
        </w:rPr>
        <w:t xml:space="preserve">The Spanish conquest of South America greatly changed much of the continent and its people. Deadly diseases from Europe killed entire villages and native populations. The Spanish </w:t>
      </w:r>
      <w:r>
        <w:rPr>
          <w:sz w:val="24"/>
          <w:szCs w:val="24"/>
        </w:rPr>
        <w:t xml:space="preserve">also </w:t>
      </w:r>
      <w:r w:rsidR="001A2CF2" w:rsidRPr="00F24C17">
        <w:rPr>
          <w:sz w:val="24"/>
          <w:szCs w:val="24"/>
        </w:rPr>
        <w:t>enslaved natives and forced them to work on plantations and ranches and in mines. Many natives died from the effects of harsh labor, or work, conditions.</w:t>
      </w:r>
    </w:p>
    <w:p w14:paraId="4DD81A37" w14:textId="77777777" w:rsidR="001A2CF2" w:rsidRPr="00F24C17" w:rsidRDefault="001A2CF2" w:rsidP="00234D51">
      <w:pPr>
        <w:pStyle w:val="NoSpacing"/>
        <w:spacing w:line="360" w:lineRule="auto"/>
        <w:rPr>
          <w:sz w:val="24"/>
          <w:szCs w:val="24"/>
        </w:rPr>
      </w:pPr>
      <w:r w:rsidRPr="00F24C17">
        <w:rPr>
          <w:sz w:val="24"/>
          <w:szCs w:val="24"/>
        </w:rPr>
        <w:t>Missionaries sought to convert or persuade the native populations to change their religious beliefs and follow Christianity.  Many native people began to practice the Catholic faith, and some blended the aspects</w:t>
      </w:r>
      <w:r w:rsidR="002E38AD" w:rsidRPr="00F24C17">
        <w:rPr>
          <w:sz w:val="24"/>
          <w:szCs w:val="24"/>
        </w:rPr>
        <w:t xml:space="preserve"> o</w:t>
      </w:r>
      <w:r w:rsidRPr="00F24C17">
        <w:rPr>
          <w:sz w:val="24"/>
          <w:szCs w:val="24"/>
        </w:rPr>
        <w:t xml:space="preserve">f Christianity with their own religious practices.  </w:t>
      </w:r>
    </w:p>
    <w:p w14:paraId="76727BE1" w14:textId="77777777" w:rsidR="00AB3415" w:rsidRDefault="00AB3415" w:rsidP="00AB3415">
      <w:pPr>
        <w:pStyle w:val="NoSpacing"/>
        <w:ind w:firstLine="720"/>
      </w:pPr>
      <w:r>
        <w:rPr>
          <w:noProof/>
        </w:rPr>
        <w:drawing>
          <wp:inline distT="0" distB="0" distL="0" distR="0" wp14:anchorId="3783D5CA" wp14:editId="57AD8A90">
            <wp:extent cx="3228975" cy="2400300"/>
            <wp:effectExtent l="19050" t="19050" r="28575" b="19050"/>
            <wp:docPr id="5" name="Picture 5" descr="Image result for francisco pizarro conquering the i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francisco pizarro conquering the inc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975" cy="2400300"/>
                    </a:xfrm>
                    <a:prstGeom prst="rect">
                      <a:avLst/>
                    </a:prstGeom>
                    <a:noFill/>
                    <a:ln w="19050">
                      <a:solidFill>
                        <a:schemeClr val="tx1"/>
                      </a:solidFill>
                    </a:ln>
                  </pic:spPr>
                </pic:pic>
              </a:graphicData>
            </a:graphic>
          </wp:inline>
        </w:drawing>
      </w:r>
      <w:r>
        <w:tab/>
      </w:r>
      <w:r>
        <w:tab/>
      </w:r>
      <w:r>
        <w:tab/>
      </w:r>
      <w:r w:rsidR="002E38AD">
        <w:rPr>
          <w:noProof/>
        </w:rPr>
        <w:drawing>
          <wp:inline distT="0" distB="0" distL="0" distR="0" wp14:anchorId="37A98A88" wp14:editId="7E346389">
            <wp:extent cx="3771900" cy="2381250"/>
            <wp:effectExtent l="19050" t="19050" r="19050" b="19050"/>
            <wp:docPr id="6" name="Picture 6" descr="Image result for francisco pizarro conquering the i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francisco pizarro conquering the inc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1900" cy="2381250"/>
                    </a:xfrm>
                    <a:prstGeom prst="rect">
                      <a:avLst/>
                    </a:prstGeom>
                    <a:noFill/>
                    <a:ln w="19050">
                      <a:solidFill>
                        <a:schemeClr val="tx1"/>
                      </a:solidFill>
                    </a:ln>
                  </pic:spPr>
                </pic:pic>
              </a:graphicData>
            </a:graphic>
          </wp:inline>
        </w:drawing>
      </w:r>
    </w:p>
    <w:p w14:paraId="21076705" w14:textId="77777777" w:rsidR="004F4B49" w:rsidRDefault="00AB3415">
      <w:r>
        <w:tab/>
      </w:r>
      <w:r w:rsidRPr="00AB3415">
        <w:rPr>
          <w:sz w:val="16"/>
          <w:szCs w:val="16"/>
        </w:rPr>
        <w:t>Francisco Pizzaro; kids.brittanica.com</w:t>
      </w:r>
      <w:r w:rsidR="002E38AD">
        <w:rPr>
          <w:sz w:val="16"/>
          <w:szCs w:val="16"/>
        </w:rPr>
        <w:tab/>
      </w:r>
      <w:r w:rsidR="002E38AD">
        <w:rPr>
          <w:sz w:val="16"/>
          <w:szCs w:val="16"/>
        </w:rPr>
        <w:tab/>
      </w:r>
      <w:r w:rsidR="002E38AD">
        <w:rPr>
          <w:sz w:val="16"/>
          <w:szCs w:val="16"/>
        </w:rPr>
        <w:tab/>
      </w:r>
      <w:r w:rsidR="002E38AD">
        <w:rPr>
          <w:sz w:val="16"/>
          <w:szCs w:val="16"/>
        </w:rPr>
        <w:tab/>
      </w:r>
      <w:r w:rsidR="002E38AD">
        <w:rPr>
          <w:sz w:val="16"/>
          <w:szCs w:val="16"/>
        </w:rPr>
        <w:tab/>
      </w:r>
      <w:r w:rsidR="002E38AD">
        <w:rPr>
          <w:sz w:val="16"/>
          <w:szCs w:val="16"/>
        </w:rPr>
        <w:tab/>
      </w:r>
      <w:r w:rsidR="002E38AD">
        <w:rPr>
          <w:sz w:val="16"/>
          <w:szCs w:val="16"/>
        </w:rPr>
        <w:tab/>
      </w:r>
      <w:r w:rsidR="00EE5365">
        <w:rPr>
          <w:sz w:val="16"/>
          <w:szCs w:val="16"/>
        </w:rPr>
        <w:t xml:space="preserve">Painting of </w:t>
      </w:r>
      <w:r w:rsidR="002E38AD">
        <w:rPr>
          <w:sz w:val="16"/>
          <w:szCs w:val="16"/>
        </w:rPr>
        <w:t xml:space="preserve">Inca slaves being attacked by Spanish soldiers; </w:t>
      </w:r>
      <w:r w:rsidR="002E38AD" w:rsidRPr="002E38AD">
        <w:rPr>
          <w:sz w:val="16"/>
          <w:szCs w:val="16"/>
        </w:rPr>
        <w:t>http://pizarrobrb.weebly.com</w:t>
      </w:r>
    </w:p>
    <w:p w14:paraId="3407DD18" w14:textId="77777777" w:rsidR="004F4B49" w:rsidRDefault="004F7A5C">
      <w:r w:rsidRPr="007D27D8">
        <w:rPr>
          <w:sz w:val="16"/>
          <w:szCs w:val="16"/>
        </w:rPr>
        <w:t>Reading adapted from</w:t>
      </w:r>
      <w:r w:rsidR="00234D51">
        <w:rPr>
          <w:sz w:val="16"/>
          <w:szCs w:val="16"/>
        </w:rPr>
        <w:t xml:space="preserve"> “The Spanish in South America.” </w:t>
      </w:r>
      <w:r w:rsidRPr="007D27D8">
        <w:rPr>
          <w:sz w:val="16"/>
          <w:szCs w:val="16"/>
        </w:rPr>
        <w:t>National Geographic</w:t>
      </w:r>
      <w:r w:rsidR="00234D51">
        <w:rPr>
          <w:sz w:val="16"/>
          <w:szCs w:val="16"/>
        </w:rPr>
        <w:t>:</w:t>
      </w:r>
      <w:r w:rsidRPr="007D27D8">
        <w:rPr>
          <w:sz w:val="16"/>
          <w:szCs w:val="16"/>
        </w:rPr>
        <w:t xml:space="preserve"> World Cultures and Geography (Texas Ed.). </w:t>
      </w:r>
      <w:r w:rsidR="00234D51">
        <w:rPr>
          <w:sz w:val="16"/>
          <w:szCs w:val="16"/>
        </w:rPr>
        <w:t xml:space="preserve">Cengage Learning, </w:t>
      </w:r>
      <w:r w:rsidRPr="007D27D8">
        <w:rPr>
          <w:sz w:val="16"/>
          <w:szCs w:val="16"/>
        </w:rPr>
        <w:t>2015. Print.</w:t>
      </w:r>
    </w:p>
    <w:p w14:paraId="2CB9B6FD" w14:textId="77777777" w:rsidR="005C295F" w:rsidRPr="004F7A5C" w:rsidRDefault="004F7A5C">
      <w:pPr>
        <w:rPr>
          <w:b/>
          <w:sz w:val="48"/>
          <w:szCs w:val="48"/>
        </w:rPr>
      </w:pPr>
      <w:r>
        <w:rPr>
          <w:noProof/>
        </w:rPr>
        <w:lastRenderedPageBreak/>
        <w:drawing>
          <wp:anchor distT="0" distB="0" distL="114300" distR="114300" simplePos="0" relativeHeight="251660288" behindDoc="1" locked="0" layoutInCell="1" allowOverlap="1" wp14:anchorId="3ADB80B2" wp14:editId="11E5054F">
            <wp:simplePos x="0" y="0"/>
            <wp:positionH relativeFrom="margin">
              <wp:align>left</wp:align>
            </wp:positionH>
            <wp:positionV relativeFrom="paragraph">
              <wp:posOffset>28575</wp:posOffset>
            </wp:positionV>
            <wp:extent cx="3571875" cy="2209800"/>
            <wp:effectExtent l="19050" t="19050" r="28575" b="19050"/>
            <wp:wrapTight wrapText="bothSides">
              <wp:wrapPolygon edited="0">
                <wp:start x="-115" y="-186"/>
                <wp:lineTo x="-115" y="21600"/>
                <wp:lineTo x="21658" y="21600"/>
                <wp:lineTo x="21658" y="-186"/>
                <wp:lineTo x="-115" y="-186"/>
              </wp:wrapPolygon>
            </wp:wrapTight>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1875" cy="220980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005C295F" w:rsidRPr="004F7A5C">
        <w:rPr>
          <w:b/>
          <w:sz w:val="48"/>
          <w:szCs w:val="48"/>
        </w:rPr>
        <w:t>Brazil and the Slave Trade</w:t>
      </w:r>
    </w:p>
    <w:p w14:paraId="6BADD682" w14:textId="77777777" w:rsidR="004F7A5C" w:rsidRPr="000D3211" w:rsidRDefault="004F7A5C" w:rsidP="000D3211">
      <w:pPr>
        <w:spacing w:line="360" w:lineRule="auto"/>
        <w:rPr>
          <w:sz w:val="24"/>
          <w:szCs w:val="24"/>
        </w:rPr>
      </w:pPr>
      <w:r w:rsidRPr="000D3211">
        <w:rPr>
          <w:sz w:val="24"/>
          <w:szCs w:val="24"/>
        </w:rPr>
        <w:t xml:space="preserve">Brazil was claimed (on the behalf of Portugal) by Portuguese navigator Pedro </w:t>
      </w:r>
      <w:proofErr w:type="spellStart"/>
      <w:r w:rsidRPr="000D3211">
        <w:rPr>
          <w:sz w:val="24"/>
          <w:szCs w:val="24"/>
        </w:rPr>
        <w:t>Alvares</w:t>
      </w:r>
      <w:proofErr w:type="spellEnd"/>
      <w:r w:rsidRPr="000D3211">
        <w:rPr>
          <w:sz w:val="24"/>
          <w:szCs w:val="24"/>
        </w:rPr>
        <w:t xml:space="preserve"> Cabral in 1500. Before the 1530s, the Portuguese did not have much interest in Brazil. It was not until Portuguese settlers discovered that these new lands contained valuable natural resources</w:t>
      </w:r>
      <w:r w:rsidR="000B0F38" w:rsidRPr="000D3211">
        <w:rPr>
          <w:sz w:val="24"/>
          <w:szCs w:val="24"/>
        </w:rPr>
        <w:t xml:space="preserve"> such as brazilwood and sugarcane. They built plantations and began exporting, or shipping, sugarcane and sugar products to Europe. </w:t>
      </w:r>
      <w:r w:rsidR="002607AF" w:rsidRPr="000D3211">
        <w:rPr>
          <w:sz w:val="24"/>
          <w:szCs w:val="24"/>
        </w:rPr>
        <w:t>These products then spread all over the world.</w:t>
      </w:r>
    </w:p>
    <w:p w14:paraId="070B27D3" w14:textId="77777777" w:rsidR="006F3C75" w:rsidRPr="000D3211" w:rsidRDefault="000B0F38" w:rsidP="000D3211">
      <w:pPr>
        <w:spacing w:line="360" w:lineRule="auto"/>
        <w:rPr>
          <w:sz w:val="24"/>
          <w:szCs w:val="24"/>
        </w:rPr>
      </w:pPr>
      <w:r w:rsidRPr="000D3211">
        <w:rPr>
          <w:sz w:val="24"/>
          <w:szCs w:val="24"/>
        </w:rPr>
        <w:t>The Portuguese tried enslaving natives to work the sugar plantations, but overwork and disease killed many of them. The Portuguese then turned to another source of labor: Africa.</w:t>
      </w:r>
      <w:r w:rsidR="000D3211">
        <w:rPr>
          <w:sz w:val="24"/>
          <w:szCs w:val="24"/>
        </w:rPr>
        <w:t xml:space="preserve"> </w:t>
      </w:r>
      <w:r w:rsidRPr="000D3211">
        <w:rPr>
          <w:sz w:val="24"/>
          <w:szCs w:val="24"/>
        </w:rPr>
        <w:t>B</w:t>
      </w:r>
      <w:r w:rsidR="004C2AEE" w:rsidRPr="000D3211">
        <w:rPr>
          <w:sz w:val="24"/>
          <w:szCs w:val="24"/>
        </w:rPr>
        <w:t>y the mid-1500s, the Portuguese</w:t>
      </w:r>
      <w:r w:rsidRPr="000D3211">
        <w:rPr>
          <w:sz w:val="24"/>
          <w:szCs w:val="24"/>
        </w:rPr>
        <w:t xml:space="preserve"> and other European countries were exporting African slaves across the Atlantic to South America and the Caribbean. As valuable natural resources like gold and diamonds were found, more slaves were brought in to work on sugar and coffee </w:t>
      </w:r>
      <w:r w:rsidR="007C51F9" w:rsidRPr="000D3211">
        <w:rPr>
          <w:sz w:val="24"/>
          <w:szCs w:val="24"/>
        </w:rPr>
        <w:t>plantations</w:t>
      </w:r>
      <w:r w:rsidRPr="000D3211">
        <w:rPr>
          <w:sz w:val="24"/>
          <w:szCs w:val="24"/>
        </w:rPr>
        <w:t xml:space="preserve"> and in gold and diamond mines. </w:t>
      </w:r>
      <w:r w:rsidR="007C51F9" w:rsidRPr="000D3211">
        <w:rPr>
          <w:sz w:val="24"/>
          <w:szCs w:val="24"/>
        </w:rPr>
        <w:t>Portuguese slave traders imported more than 5 million slaves from Africa to Brazil.</w:t>
      </w:r>
      <w:r w:rsidR="000D3211">
        <w:rPr>
          <w:sz w:val="24"/>
          <w:szCs w:val="24"/>
        </w:rPr>
        <w:t xml:space="preserve"> </w:t>
      </w:r>
      <w:r w:rsidR="006F3C75" w:rsidRPr="000D3211">
        <w:rPr>
          <w:sz w:val="24"/>
          <w:szCs w:val="24"/>
        </w:rPr>
        <w:t xml:space="preserve">Brazil declared independence from Portugal in 1822, but not everyone was free. Even though the slave trade had ended in 1850, slavery continued in Brazil until it was abolished, or </w:t>
      </w:r>
      <w:r w:rsidR="00E27921" w:rsidRPr="000D3211">
        <w:rPr>
          <w:sz w:val="24"/>
          <w:szCs w:val="24"/>
        </w:rPr>
        <w:t>end</w:t>
      </w:r>
      <w:r w:rsidR="006F3C75" w:rsidRPr="000D3211">
        <w:rPr>
          <w:sz w:val="24"/>
          <w:szCs w:val="24"/>
        </w:rPr>
        <w:t>ed, in 1888.</w:t>
      </w:r>
      <w:r w:rsidR="00E27921" w:rsidRPr="000D3211">
        <w:rPr>
          <w:sz w:val="24"/>
          <w:szCs w:val="24"/>
        </w:rPr>
        <w:t xml:space="preserve"> Brazil was the last country in the Americas to end slavery.</w:t>
      </w:r>
    </w:p>
    <w:p w14:paraId="52038106" w14:textId="77777777" w:rsidR="004C2AEE" w:rsidRDefault="004C2AEE" w:rsidP="004C2AEE">
      <w:pPr>
        <w:pStyle w:val="NoSpacing"/>
      </w:pPr>
      <w:r>
        <w:tab/>
      </w:r>
      <w:r>
        <w:rPr>
          <w:noProof/>
        </w:rPr>
        <w:drawing>
          <wp:inline distT="0" distB="0" distL="0" distR="0" wp14:anchorId="1A09569B" wp14:editId="734C46E8">
            <wp:extent cx="3743325" cy="2247900"/>
            <wp:effectExtent l="19050" t="19050" r="28575" b="19050"/>
            <wp:docPr id="8" name="Picture 8" descr="Image result for portuguese slave 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ortuguese slave shi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3325" cy="2247900"/>
                    </a:xfrm>
                    <a:prstGeom prst="rect">
                      <a:avLst/>
                    </a:prstGeom>
                    <a:noFill/>
                    <a:ln>
                      <a:solidFill>
                        <a:schemeClr val="tx1"/>
                      </a:solidFill>
                    </a:ln>
                  </pic:spPr>
                </pic:pic>
              </a:graphicData>
            </a:graphic>
          </wp:inline>
        </w:drawing>
      </w:r>
      <w:r w:rsidR="00E27921">
        <w:tab/>
      </w:r>
      <w:r w:rsidR="00E27921">
        <w:tab/>
      </w:r>
      <w:r w:rsidR="00A705DC">
        <w:rPr>
          <w:noProof/>
        </w:rPr>
        <w:drawing>
          <wp:inline distT="0" distB="0" distL="0" distR="0" wp14:anchorId="504920E0" wp14:editId="207F0F1D">
            <wp:extent cx="3810000" cy="2266950"/>
            <wp:effectExtent l="19050" t="19050" r="19050" b="19050"/>
            <wp:docPr id="9" name="Picture 9" descr="http://media.npr.org/assets/img/2013/11/11/salvery-exhibit-3-8bc493aeaa47909af5763190da41effa276bf27a-s400-c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npr.org/assets/img/2013/11/11/salvery-exhibit-3-8bc493aeaa47909af5763190da41effa276bf27a-s400-c8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266950"/>
                    </a:xfrm>
                    <a:prstGeom prst="rect">
                      <a:avLst/>
                    </a:prstGeom>
                    <a:noFill/>
                    <a:ln>
                      <a:solidFill>
                        <a:schemeClr val="tx1"/>
                      </a:solidFill>
                    </a:ln>
                  </pic:spPr>
                </pic:pic>
              </a:graphicData>
            </a:graphic>
          </wp:inline>
        </w:drawing>
      </w:r>
    </w:p>
    <w:p w14:paraId="6B79A5EF" w14:textId="77777777" w:rsidR="004F7A5C" w:rsidRPr="00E27921" w:rsidRDefault="004C2AEE" w:rsidP="004C2AEE">
      <w:pPr>
        <w:pStyle w:val="NoSpacing"/>
        <w:rPr>
          <w:sz w:val="16"/>
          <w:szCs w:val="16"/>
        </w:rPr>
      </w:pPr>
      <w:r>
        <w:tab/>
      </w:r>
      <w:r w:rsidRPr="00E27921">
        <w:rPr>
          <w:sz w:val="16"/>
          <w:szCs w:val="16"/>
        </w:rPr>
        <w:t>Portuguese slave ship; http://baltimoretimes-online.com</w:t>
      </w:r>
      <w:r w:rsidRPr="00E27921">
        <w:rPr>
          <w:sz w:val="16"/>
          <w:szCs w:val="16"/>
        </w:rPr>
        <w:tab/>
      </w:r>
      <w:r w:rsidRPr="00E27921">
        <w:rPr>
          <w:sz w:val="16"/>
          <w:szCs w:val="16"/>
        </w:rPr>
        <w:tab/>
      </w:r>
      <w:r w:rsidR="00A705DC">
        <w:rPr>
          <w:sz w:val="16"/>
          <w:szCs w:val="16"/>
        </w:rPr>
        <w:tab/>
      </w:r>
      <w:r w:rsidR="00A705DC">
        <w:rPr>
          <w:sz w:val="16"/>
          <w:szCs w:val="16"/>
        </w:rPr>
        <w:tab/>
      </w:r>
      <w:r w:rsidR="00A705DC">
        <w:rPr>
          <w:sz w:val="16"/>
          <w:szCs w:val="16"/>
        </w:rPr>
        <w:tab/>
        <w:t>Slaves going to coffee harvest in Sao Paulo, 1885; http://www.npr.org</w:t>
      </w:r>
    </w:p>
    <w:p w14:paraId="34DFAB19" w14:textId="77777777" w:rsidR="00A705DC" w:rsidRDefault="00A705DC" w:rsidP="00A705DC">
      <w:r w:rsidRPr="007D27D8">
        <w:rPr>
          <w:sz w:val="16"/>
          <w:szCs w:val="16"/>
        </w:rPr>
        <w:t xml:space="preserve">Reading adapted </w:t>
      </w:r>
      <w:r w:rsidR="000948BB">
        <w:rPr>
          <w:sz w:val="16"/>
          <w:szCs w:val="16"/>
        </w:rPr>
        <w:t xml:space="preserve">from “Brazil and the Slave Trade.” </w:t>
      </w:r>
      <w:r w:rsidRPr="007D27D8">
        <w:rPr>
          <w:sz w:val="16"/>
          <w:szCs w:val="16"/>
        </w:rPr>
        <w:t>National Geographic</w:t>
      </w:r>
      <w:r w:rsidR="000948BB">
        <w:rPr>
          <w:sz w:val="16"/>
          <w:szCs w:val="16"/>
        </w:rPr>
        <w:t>:</w:t>
      </w:r>
      <w:r w:rsidRPr="007D27D8">
        <w:rPr>
          <w:sz w:val="16"/>
          <w:szCs w:val="16"/>
        </w:rPr>
        <w:t xml:space="preserve"> World Cultures and Geography (Texas Ed.). </w:t>
      </w:r>
      <w:r w:rsidR="000948BB">
        <w:rPr>
          <w:sz w:val="16"/>
          <w:szCs w:val="16"/>
        </w:rPr>
        <w:t xml:space="preserve">Cengage Learning, </w:t>
      </w:r>
      <w:r w:rsidRPr="007D27D8">
        <w:rPr>
          <w:sz w:val="16"/>
          <w:szCs w:val="16"/>
        </w:rPr>
        <w:t>2015. Print.</w:t>
      </w:r>
    </w:p>
    <w:p w14:paraId="03B3BFDE" w14:textId="77777777" w:rsidR="005C295F" w:rsidRDefault="002607AF">
      <w:pPr>
        <w:rPr>
          <w:b/>
          <w:sz w:val="48"/>
          <w:szCs w:val="48"/>
        </w:rPr>
      </w:pPr>
      <w:r>
        <w:rPr>
          <w:noProof/>
        </w:rPr>
        <w:lastRenderedPageBreak/>
        <w:drawing>
          <wp:anchor distT="0" distB="0" distL="114300" distR="114300" simplePos="0" relativeHeight="251661312" behindDoc="1" locked="0" layoutInCell="1" allowOverlap="1" wp14:anchorId="457387ED" wp14:editId="7C32785E">
            <wp:simplePos x="0" y="0"/>
            <wp:positionH relativeFrom="margin">
              <wp:align>left</wp:align>
            </wp:positionH>
            <wp:positionV relativeFrom="paragraph">
              <wp:posOffset>19050</wp:posOffset>
            </wp:positionV>
            <wp:extent cx="2724150" cy="3162300"/>
            <wp:effectExtent l="19050" t="19050" r="19050" b="19050"/>
            <wp:wrapTight wrapText="bothSides">
              <wp:wrapPolygon edited="0">
                <wp:start x="-151" y="-130"/>
                <wp:lineTo x="-151" y="21600"/>
                <wp:lineTo x="21600" y="21600"/>
                <wp:lineTo x="21600" y="-130"/>
                <wp:lineTo x="-151" y="-130"/>
              </wp:wrapPolygon>
            </wp:wrapTight>
            <wp:docPr id="10" name="Picture 10" descr="Image result for simon boli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imon boliva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4150" cy="3162300"/>
                    </a:xfrm>
                    <a:prstGeom prst="rect">
                      <a:avLst/>
                    </a:prstGeom>
                    <a:noFill/>
                    <a:ln>
                      <a:solidFill>
                        <a:schemeClr val="tx1"/>
                      </a:solidFill>
                    </a:ln>
                  </pic:spPr>
                </pic:pic>
              </a:graphicData>
            </a:graphic>
            <wp14:sizeRelV relativeFrom="margin">
              <wp14:pctHeight>0</wp14:pctHeight>
            </wp14:sizeRelV>
          </wp:anchor>
        </w:drawing>
      </w:r>
      <w:r w:rsidR="005C295F" w:rsidRPr="002607AF">
        <w:rPr>
          <w:b/>
          <w:sz w:val="48"/>
          <w:szCs w:val="48"/>
        </w:rPr>
        <w:t>Simon Bolivar</w:t>
      </w:r>
    </w:p>
    <w:p w14:paraId="21D45CB3" w14:textId="77777777" w:rsidR="000C06EC" w:rsidRPr="000D3211" w:rsidRDefault="000C06EC" w:rsidP="000D3211">
      <w:pPr>
        <w:spacing w:line="360" w:lineRule="auto"/>
        <w:rPr>
          <w:rFonts w:cs="Arial"/>
          <w:sz w:val="24"/>
          <w:szCs w:val="24"/>
          <w:shd w:val="clear" w:color="auto" w:fill="FFFFFF"/>
        </w:rPr>
      </w:pPr>
      <w:r w:rsidRPr="000D3211">
        <w:rPr>
          <w:rFonts w:cs="Arial"/>
          <w:sz w:val="24"/>
          <w:szCs w:val="24"/>
          <w:shd w:val="clear" w:color="auto" w:fill="FFFFFF"/>
        </w:rPr>
        <w:t>Many people were unhappy with the social, racial, and political system that had developed during 300 years of Spanish rule in South America.  Only certain Spanish-born</w:t>
      </w:r>
      <w:r w:rsidRPr="000D3211">
        <w:rPr>
          <w:rStyle w:val="apple-converted-space"/>
          <w:rFonts w:cs="Arial"/>
          <w:sz w:val="24"/>
          <w:szCs w:val="24"/>
          <w:shd w:val="clear" w:color="auto" w:fill="FFFFFF"/>
        </w:rPr>
        <w:t> </w:t>
      </w:r>
      <w:r w:rsidRPr="000D3211">
        <w:rPr>
          <w:rStyle w:val="Strong"/>
          <w:rFonts w:cs="Arial"/>
          <w:b w:val="0"/>
          <w:sz w:val="24"/>
          <w:szCs w:val="24"/>
          <w:shd w:val="clear" w:color="auto" w:fill="FFFFFF"/>
        </w:rPr>
        <w:t>people held</w:t>
      </w:r>
      <w:r w:rsidRPr="000D3211">
        <w:rPr>
          <w:rFonts w:cs="Arial"/>
          <w:sz w:val="24"/>
          <w:szCs w:val="24"/>
          <w:shd w:val="clear" w:color="auto" w:fill="FFFFFF"/>
        </w:rPr>
        <w:t xml:space="preserve"> social and political power in South America, as well as jobs in the government and the Church. Many European-descended Latin Americans, such as Simon Bolivar, bitterly disliked their second-class status.</w:t>
      </w:r>
    </w:p>
    <w:p w14:paraId="6AF50994" w14:textId="77777777" w:rsidR="00F62741" w:rsidRPr="00727DD9" w:rsidRDefault="00727DD9" w:rsidP="00727DD9">
      <w:pPr>
        <w:spacing w:line="360" w:lineRule="auto"/>
        <w:rPr>
          <w:rFonts w:cs="Arial"/>
          <w:sz w:val="24"/>
          <w:szCs w:val="24"/>
          <w:shd w:val="clear" w:color="auto" w:fill="FFFFFF"/>
        </w:rPr>
      </w:pPr>
      <w:r w:rsidRPr="000D3211">
        <w:rPr>
          <w:noProof/>
          <w:sz w:val="24"/>
          <w:szCs w:val="24"/>
        </w:rPr>
        <mc:AlternateContent>
          <mc:Choice Requires="wps">
            <w:drawing>
              <wp:anchor distT="0" distB="0" distL="114300" distR="114300" simplePos="0" relativeHeight="251665408" behindDoc="1" locked="0" layoutInCell="1" allowOverlap="1" wp14:anchorId="3740B638" wp14:editId="489B56CA">
                <wp:simplePos x="0" y="0"/>
                <wp:positionH relativeFrom="margin">
                  <wp:align>left</wp:align>
                </wp:positionH>
                <wp:positionV relativeFrom="paragraph">
                  <wp:posOffset>1473835</wp:posOffset>
                </wp:positionV>
                <wp:extent cx="2724150" cy="123825"/>
                <wp:effectExtent l="0" t="0" r="0" b="9525"/>
                <wp:wrapTight wrapText="bothSides">
                  <wp:wrapPolygon edited="0">
                    <wp:start x="0" y="0"/>
                    <wp:lineTo x="0" y="19938"/>
                    <wp:lineTo x="21449" y="19938"/>
                    <wp:lineTo x="21449"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2724150" cy="123825"/>
                        </a:xfrm>
                        <a:prstGeom prst="rect">
                          <a:avLst/>
                        </a:prstGeom>
                        <a:solidFill>
                          <a:prstClr val="white"/>
                        </a:solidFill>
                        <a:ln>
                          <a:noFill/>
                        </a:ln>
                        <a:effectLst/>
                      </wps:spPr>
                      <wps:txbx>
                        <w:txbxContent>
                          <w:p w14:paraId="495A222E" w14:textId="77777777" w:rsidR="000D3211" w:rsidRPr="00BE671C" w:rsidRDefault="000D3211" w:rsidP="000D3211">
                            <w:pPr>
                              <w:pStyle w:val="Caption"/>
                              <w:rPr>
                                <w:noProof/>
                              </w:rPr>
                            </w:pPr>
                            <w:r>
                              <w:rPr>
                                <w:noProof/>
                              </w:rPr>
                              <w:fldChar w:fldCharType="begin"/>
                            </w:r>
                            <w:r>
                              <w:rPr>
                                <w:noProof/>
                              </w:rPr>
                              <w:instrText xml:space="preserve"> SEQ Figure \* ARABIC </w:instrText>
                            </w:r>
                            <w:r>
                              <w:rPr>
                                <w:noProof/>
                              </w:rPr>
                              <w:fldChar w:fldCharType="separate"/>
                            </w:r>
                            <w:r>
                              <w:rPr>
                                <w:noProof/>
                              </w:rPr>
                              <w:t>2</w:t>
                            </w:r>
                            <w:r>
                              <w:rPr>
                                <w:noProof/>
                              </w:rPr>
                              <w:fldChar w:fldCharType="end"/>
                            </w:r>
                            <w:r>
                              <w:t>.</w:t>
                            </w:r>
                            <w:r w:rsidRPr="00D00C48">
                              <w:t>Simon Bolivar; npr.org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40B638" id="Text Box 13" o:spid="_x0000_s1027" type="#_x0000_t202" style="position:absolute;margin-left:0;margin-top:116.05pt;width:214.5pt;height:9.75pt;z-index:-251651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" stroked="f">
                <v:textbox inset="0,0,0,0">
                  <w:txbxContent>
                    <w:p w14:paraId="495A222E" w14:textId="77777777" w:rsidR="000D3211" w:rsidRPr="00BE671C" w:rsidRDefault="000D3211" w:rsidP="000D3211">
                      <w:pPr>
                        <w:pStyle w:val="Caption"/>
                        <w:rPr>
                          <w:noProof/>
                        </w:rPr>
                      </w:pPr>
                      <w:r>
                        <w:rPr>
                          <w:noProof/>
                        </w:rPr>
                        <w:fldChar w:fldCharType="begin"/>
                      </w:r>
                      <w:r>
                        <w:rPr>
                          <w:noProof/>
                        </w:rPr>
                        <w:instrText xml:space="preserve"> SEQ Figure \* ARABIC </w:instrText>
                      </w:r>
                      <w:r>
                        <w:rPr>
                          <w:noProof/>
                        </w:rPr>
                        <w:fldChar w:fldCharType="separate"/>
                      </w:r>
                      <w:r>
                        <w:rPr>
                          <w:noProof/>
                        </w:rPr>
                        <w:t>2</w:t>
                      </w:r>
                      <w:r>
                        <w:rPr>
                          <w:noProof/>
                        </w:rPr>
                        <w:fldChar w:fldCharType="end"/>
                      </w:r>
                      <w:r>
                        <w:t>.</w:t>
                      </w:r>
                      <w:r w:rsidRPr="00D00C48">
                        <w:t>Simon Bolivar; npr.org</w:t>
                      </w:r>
                    </w:p>
                  </w:txbxContent>
                </v:textbox>
                <w10:wrap type="tight" anchorx="margin"/>
              </v:shape>
            </w:pict>
          </mc:Fallback>
        </mc:AlternateContent>
      </w:r>
      <w:r w:rsidR="002607AF" w:rsidRPr="000D3211">
        <w:rPr>
          <w:rFonts w:cs="Arial"/>
          <w:sz w:val="24"/>
          <w:szCs w:val="24"/>
          <w:shd w:val="clear" w:color="auto" w:fill="FFFFFF"/>
        </w:rPr>
        <w:t xml:space="preserve">In 1808, when </w:t>
      </w:r>
      <w:r w:rsidR="00806CC3" w:rsidRPr="000D3211">
        <w:rPr>
          <w:rFonts w:cs="Arial"/>
          <w:sz w:val="24"/>
          <w:szCs w:val="24"/>
          <w:shd w:val="clear" w:color="auto" w:fill="FFFFFF"/>
        </w:rPr>
        <w:t>Napoleon</w:t>
      </w:r>
      <w:r w:rsidR="002607AF" w:rsidRPr="000D3211">
        <w:rPr>
          <w:rFonts w:cs="Arial"/>
          <w:sz w:val="24"/>
          <w:szCs w:val="24"/>
          <w:shd w:val="clear" w:color="auto" w:fill="FFFFFF"/>
        </w:rPr>
        <w:t xml:space="preserve"> Bonaparte (French military and political leader) </w:t>
      </w:r>
      <w:r w:rsidR="000C06EC" w:rsidRPr="000D3211">
        <w:rPr>
          <w:rFonts w:cs="Arial"/>
          <w:sz w:val="24"/>
          <w:szCs w:val="24"/>
          <w:shd w:val="clear" w:color="auto" w:fill="FFFFFF"/>
        </w:rPr>
        <w:t>controlled</w:t>
      </w:r>
      <w:r w:rsidR="002607AF" w:rsidRPr="000D3211">
        <w:rPr>
          <w:rFonts w:cs="Arial"/>
          <w:sz w:val="24"/>
          <w:szCs w:val="24"/>
          <w:shd w:val="clear" w:color="auto" w:fill="FFFFFF"/>
        </w:rPr>
        <w:t xml:space="preserve"> Spain,</w:t>
      </w:r>
      <w:r w:rsidR="002607AF" w:rsidRPr="000D3211">
        <w:rPr>
          <w:rStyle w:val="apple-converted-space"/>
          <w:rFonts w:cs="Arial"/>
          <w:sz w:val="24"/>
          <w:szCs w:val="24"/>
          <w:shd w:val="clear" w:color="auto" w:fill="FFFFFF"/>
        </w:rPr>
        <w:t> </w:t>
      </w:r>
      <w:r w:rsidR="002607AF" w:rsidRPr="000D3211">
        <w:rPr>
          <w:rStyle w:val="Strong"/>
          <w:rFonts w:cs="Arial"/>
          <w:b w:val="0"/>
          <w:sz w:val="24"/>
          <w:szCs w:val="24"/>
          <w:shd w:val="clear" w:color="auto" w:fill="FFFFFF"/>
        </w:rPr>
        <w:t>Simon Bolivar</w:t>
      </w:r>
      <w:r w:rsidR="002607AF" w:rsidRPr="000D3211">
        <w:rPr>
          <w:rStyle w:val="apple-converted-space"/>
          <w:rFonts w:cs="Arial"/>
          <w:sz w:val="24"/>
          <w:szCs w:val="24"/>
          <w:shd w:val="clear" w:color="auto" w:fill="FFFFFF"/>
        </w:rPr>
        <w:t> </w:t>
      </w:r>
      <w:r w:rsidR="002607AF" w:rsidRPr="000D3211">
        <w:rPr>
          <w:rFonts w:cs="Arial"/>
          <w:sz w:val="24"/>
          <w:szCs w:val="24"/>
          <w:shd w:val="clear" w:color="auto" w:fill="FFFFFF"/>
        </w:rPr>
        <w:t>saw the occupati</w:t>
      </w:r>
      <w:r w:rsidR="000C06EC" w:rsidRPr="000D3211">
        <w:rPr>
          <w:rFonts w:cs="Arial"/>
          <w:sz w:val="24"/>
          <w:szCs w:val="24"/>
          <w:shd w:val="clear" w:color="auto" w:fill="FFFFFF"/>
        </w:rPr>
        <w:t>on as a signal to revolt, or start a revolution</w:t>
      </w:r>
      <w:r w:rsidR="002607AF" w:rsidRPr="000D3211">
        <w:rPr>
          <w:rFonts w:cs="Arial"/>
          <w:sz w:val="24"/>
          <w:szCs w:val="24"/>
          <w:shd w:val="clear" w:color="auto" w:fill="FFFFFF"/>
        </w:rPr>
        <w:t>.  </w:t>
      </w:r>
      <w:r w:rsidR="00F62741" w:rsidRPr="000D3211">
        <w:rPr>
          <w:sz w:val="24"/>
          <w:szCs w:val="24"/>
          <w:shd w:val="clear" w:color="auto" w:fill="FFFFFF"/>
        </w:rPr>
        <w:t xml:space="preserve">In 1810, Bolivar led a revolution </w:t>
      </w:r>
      <w:r w:rsidR="002607AF" w:rsidRPr="000D3211">
        <w:rPr>
          <w:sz w:val="24"/>
          <w:szCs w:val="24"/>
          <w:shd w:val="clear" w:color="auto" w:fill="FFFFFF"/>
        </w:rPr>
        <w:t>that es</w:t>
      </w:r>
      <w:r>
        <w:rPr>
          <w:sz w:val="24"/>
          <w:szCs w:val="24"/>
          <w:shd w:val="clear" w:color="auto" w:fill="FFFFFF"/>
        </w:rPr>
        <w:t>tablished a republic</w:t>
      </w:r>
      <w:r w:rsidR="002607AF" w:rsidRPr="000D3211">
        <w:rPr>
          <w:sz w:val="24"/>
          <w:szCs w:val="24"/>
          <w:shd w:val="clear" w:color="auto" w:fill="FFFFFF"/>
        </w:rPr>
        <w:t xml:space="preserve"> in his native country, Venezuela.  Bolivar's plan was not successful as civil war raged in the country and he was forced into exile on the island of Haiti.  Though his first attempt towards </w:t>
      </w:r>
      <w:r w:rsidR="000C06EC" w:rsidRPr="000D3211">
        <w:rPr>
          <w:sz w:val="24"/>
          <w:szCs w:val="24"/>
          <w:shd w:val="clear" w:color="auto" w:fill="FFFFFF"/>
        </w:rPr>
        <w:t>freedom</w:t>
      </w:r>
      <w:r w:rsidR="002607AF" w:rsidRPr="000D3211">
        <w:rPr>
          <w:sz w:val="24"/>
          <w:szCs w:val="24"/>
          <w:shd w:val="clear" w:color="auto" w:fill="FFFFFF"/>
        </w:rPr>
        <w:t xml:space="preserve"> had failed, between the years of 1819 and 1830, Bolivar (or the "Liberator" as he was now called) successfully freed Venezuela, Colombia, Ecuador, Peru, and Bolivia from Spanish rule.  Along with</w:t>
      </w:r>
      <w:r w:rsidR="002607AF" w:rsidRPr="000D3211">
        <w:rPr>
          <w:rStyle w:val="apple-converted-space"/>
          <w:rFonts w:cs="Arial"/>
          <w:sz w:val="24"/>
          <w:szCs w:val="24"/>
          <w:shd w:val="clear" w:color="auto" w:fill="FFFFFF"/>
        </w:rPr>
        <w:t> </w:t>
      </w:r>
      <w:r w:rsidR="002607AF" w:rsidRPr="000D3211">
        <w:rPr>
          <w:rStyle w:val="Strong"/>
          <w:rFonts w:cs="Arial"/>
          <w:b w:val="0"/>
          <w:sz w:val="24"/>
          <w:szCs w:val="24"/>
          <w:shd w:val="clear" w:color="auto" w:fill="FFFFFF"/>
        </w:rPr>
        <w:t>Jose de San Martin</w:t>
      </w:r>
      <w:r w:rsidR="002607AF" w:rsidRPr="000D3211">
        <w:rPr>
          <w:sz w:val="24"/>
          <w:szCs w:val="24"/>
          <w:shd w:val="clear" w:color="auto" w:fill="FFFFFF"/>
        </w:rPr>
        <w:t xml:space="preserve">, he also fought against </w:t>
      </w:r>
      <w:r w:rsidR="00806CC3" w:rsidRPr="000D3211">
        <w:rPr>
          <w:sz w:val="24"/>
          <w:szCs w:val="24"/>
          <w:shd w:val="clear" w:color="auto" w:fill="FFFFFF"/>
        </w:rPr>
        <w:t>Napoleon’s</w:t>
      </w:r>
      <w:r w:rsidR="002607AF" w:rsidRPr="000D3211">
        <w:rPr>
          <w:sz w:val="24"/>
          <w:szCs w:val="24"/>
          <w:shd w:val="clear" w:color="auto" w:fill="FFFFFF"/>
        </w:rPr>
        <w:t xml:space="preserve"> army for several years, liberating Argentina and Chile.  </w:t>
      </w:r>
    </w:p>
    <w:p w14:paraId="557D68B4" w14:textId="77777777" w:rsidR="00F62741" w:rsidRDefault="00F62741" w:rsidP="00F62741">
      <w:pPr>
        <w:pStyle w:val="NoSpacing"/>
        <w:jc w:val="center"/>
        <w:rPr>
          <w:sz w:val="16"/>
          <w:szCs w:val="16"/>
        </w:rPr>
      </w:pPr>
      <w:r>
        <w:rPr>
          <w:noProof/>
        </w:rPr>
        <w:drawing>
          <wp:inline distT="0" distB="0" distL="0" distR="0" wp14:anchorId="0A5D5210" wp14:editId="3921D8A6">
            <wp:extent cx="7505700" cy="2638425"/>
            <wp:effectExtent l="0" t="0" r="0" b="9525"/>
            <wp:docPr id="12" name="Picture 12" descr="Image result for simon bolivar revolu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imon bolivar revolution ma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05700" cy="2638425"/>
                    </a:xfrm>
                    <a:prstGeom prst="rect">
                      <a:avLst/>
                    </a:prstGeom>
                    <a:noFill/>
                    <a:ln>
                      <a:noFill/>
                    </a:ln>
                  </pic:spPr>
                </pic:pic>
              </a:graphicData>
            </a:graphic>
          </wp:inline>
        </w:drawing>
      </w:r>
    </w:p>
    <w:p w14:paraId="472697A2" w14:textId="77777777" w:rsidR="00FB0B86" w:rsidRPr="00F62741" w:rsidRDefault="00F62741" w:rsidP="00F62741">
      <w:pPr>
        <w:pStyle w:val="NoSpacing"/>
        <w:rPr>
          <w:sz w:val="16"/>
          <w:szCs w:val="16"/>
        </w:rPr>
      </w:pPr>
      <w:r>
        <w:rPr>
          <w:sz w:val="16"/>
          <w:szCs w:val="16"/>
        </w:rPr>
        <w:tab/>
      </w:r>
      <w:r>
        <w:rPr>
          <w:sz w:val="16"/>
          <w:szCs w:val="16"/>
        </w:rPr>
        <w:tab/>
      </w:r>
      <w:hyperlink r:id="rId17" w:history="1">
        <w:r w:rsidR="00FB0B86" w:rsidRPr="00187D13">
          <w:rPr>
            <w:rStyle w:val="Hyperlink"/>
            <w:sz w:val="16"/>
            <w:szCs w:val="16"/>
          </w:rPr>
          <w:t>http://www.slidego.com/go/10489</w:t>
        </w:r>
      </w:hyperlink>
    </w:p>
    <w:sectPr w:rsidR="00FB0B86" w:rsidRPr="00F62741" w:rsidSect="00FB0B86">
      <w:footerReference w:type="default" r:id="rId18"/>
      <w:pgSz w:w="15840" w:h="12240" w:orient="landscape"/>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78496B" w14:textId="77777777" w:rsidR="00C801ED" w:rsidRDefault="00C801ED" w:rsidP="00FB0B86">
      <w:pPr>
        <w:spacing w:after="0" w:line="240" w:lineRule="auto"/>
      </w:pPr>
      <w:r>
        <w:separator/>
      </w:r>
    </w:p>
  </w:endnote>
  <w:endnote w:type="continuationSeparator" w:id="0">
    <w:p w14:paraId="69FB7D9D" w14:textId="77777777" w:rsidR="00C801ED" w:rsidRDefault="00C801ED" w:rsidP="00FB0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0D44E" w14:textId="77777777" w:rsidR="00FB0B86" w:rsidRPr="00FB0B86" w:rsidRDefault="00FB0B86">
    <w:pPr>
      <w:pStyle w:val="Footer"/>
      <w:rPr>
        <w:sz w:val="16"/>
        <w:szCs w:val="16"/>
      </w:rPr>
    </w:pPr>
    <w:r w:rsidRPr="00FB0B86">
      <w:rPr>
        <w:sz w:val="16"/>
        <w:szCs w:val="16"/>
      </w:rPr>
      <w:t>HIS</w:t>
    </w:r>
    <w:r w:rsidR="00234D51">
      <w:rPr>
        <w:sz w:val="16"/>
        <w:szCs w:val="16"/>
      </w:rPr>
      <w:t>D Social Studies Curriculum 2017</w:t>
    </w:r>
    <w:r w:rsidRPr="00FB0B86">
      <w:rPr>
        <w:sz w:val="16"/>
        <w:szCs w:val="16"/>
      </w:rPr>
      <w:tab/>
    </w:r>
    <w:r w:rsidRPr="00FB0B86">
      <w:rPr>
        <w:sz w:val="16"/>
        <w:szCs w:val="16"/>
      </w:rPr>
      <w:tab/>
    </w:r>
    <w:r w:rsidRPr="00FB0B86">
      <w:rPr>
        <w:sz w:val="16"/>
        <w:szCs w:val="16"/>
      </w:rPr>
      <w:tab/>
    </w:r>
    <w:r w:rsidRPr="00FB0B86">
      <w:rPr>
        <w:sz w:val="16"/>
        <w:szCs w:val="16"/>
      </w:rPr>
      <w:tab/>
      <w:t>Social Studies Grade 6</w:t>
    </w:r>
  </w:p>
  <w:p w14:paraId="11BD6352" w14:textId="77777777" w:rsidR="00FB0B86" w:rsidRDefault="00FB0B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04387F" w14:textId="77777777" w:rsidR="00C801ED" w:rsidRDefault="00C801ED" w:rsidP="00FB0B86">
      <w:pPr>
        <w:spacing w:after="0" w:line="240" w:lineRule="auto"/>
      </w:pPr>
      <w:r>
        <w:separator/>
      </w:r>
    </w:p>
  </w:footnote>
  <w:footnote w:type="continuationSeparator" w:id="0">
    <w:p w14:paraId="375FE7D7" w14:textId="77777777" w:rsidR="00C801ED" w:rsidRDefault="00C801ED" w:rsidP="00FB0B8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95F"/>
    <w:rsid w:val="00093239"/>
    <w:rsid w:val="000948BB"/>
    <w:rsid w:val="000A1A25"/>
    <w:rsid w:val="000B0F38"/>
    <w:rsid w:val="000C06EC"/>
    <w:rsid w:val="000D3211"/>
    <w:rsid w:val="001112A4"/>
    <w:rsid w:val="001A2CF2"/>
    <w:rsid w:val="00234D51"/>
    <w:rsid w:val="002607AF"/>
    <w:rsid w:val="002E38AD"/>
    <w:rsid w:val="004C2AEE"/>
    <w:rsid w:val="004F4B49"/>
    <w:rsid w:val="004F7A5C"/>
    <w:rsid w:val="005C295F"/>
    <w:rsid w:val="006F3C75"/>
    <w:rsid w:val="00706221"/>
    <w:rsid w:val="00727DD9"/>
    <w:rsid w:val="007A66FE"/>
    <w:rsid w:val="007C51F9"/>
    <w:rsid w:val="007D27D8"/>
    <w:rsid w:val="00806CC3"/>
    <w:rsid w:val="008867A0"/>
    <w:rsid w:val="00973460"/>
    <w:rsid w:val="00A026FC"/>
    <w:rsid w:val="00A705DC"/>
    <w:rsid w:val="00AB3415"/>
    <w:rsid w:val="00B51D9B"/>
    <w:rsid w:val="00BC6D80"/>
    <w:rsid w:val="00C57421"/>
    <w:rsid w:val="00C801ED"/>
    <w:rsid w:val="00C96771"/>
    <w:rsid w:val="00E27921"/>
    <w:rsid w:val="00EE5365"/>
    <w:rsid w:val="00F24C17"/>
    <w:rsid w:val="00F62741"/>
    <w:rsid w:val="00F812CE"/>
    <w:rsid w:val="00F877AE"/>
    <w:rsid w:val="00FB0B86"/>
    <w:rsid w:val="00FC25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998B8"/>
  <w15:chartTrackingRefBased/>
  <w15:docId w15:val="{5292D3E2-55D6-4BB1-A455-38F02231B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C295F"/>
  </w:style>
  <w:style w:type="character" w:styleId="Emphasis">
    <w:name w:val="Emphasis"/>
    <w:basedOn w:val="DefaultParagraphFont"/>
    <w:uiPriority w:val="20"/>
    <w:qFormat/>
    <w:rsid w:val="001112A4"/>
    <w:rPr>
      <w:i/>
      <w:iCs/>
    </w:rPr>
  </w:style>
  <w:style w:type="paragraph" w:styleId="NoSpacing">
    <w:name w:val="No Spacing"/>
    <w:uiPriority w:val="1"/>
    <w:qFormat/>
    <w:rsid w:val="001112A4"/>
    <w:pPr>
      <w:spacing w:after="0" w:line="240" w:lineRule="auto"/>
    </w:pPr>
  </w:style>
  <w:style w:type="character" w:styleId="Hyperlink">
    <w:name w:val="Hyperlink"/>
    <w:basedOn w:val="DefaultParagraphFont"/>
    <w:uiPriority w:val="99"/>
    <w:unhideWhenUsed/>
    <w:rsid w:val="00A026FC"/>
    <w:rPr>
      <w:color w:val="0563C1" w:themeColor="hyperlink"/>
      <w:u w:val="single"/>
    </w:rPr>
  </w:style>
  <w:style w:type="character" w:styleId="Strong">
    <w:name w:val="Strong"/>
    <w:basedOn w:val="DefaultParagraphFont"/>
    <w:uiPriority w:val="22"/>
    <w:qFormat/>
    <w:rsid w:val="002607AF"/>
    <w:rPr>
      <w:b/>
      <w:bCs/>
    </w:rPr>
  </w:style>
  <w:style w:type="paragraph" w:styleId="Header">
    <w:name w:val="header"/>
    <w:basedOn w:val="Normal"/>
    <w:link w:val="HeaderChar"/>
    <w:uiPriority w:val="99"/>
    <w:unhideWhenUsed/>
    <w:rsid w:val="00FB0B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B86"/>
  </w:style>
  <w:style w:type="paragraph" w:styleId="Footer">
    <w:name w:val="footer"/>
    <w:basedOn w:val="Normal"/>
    <w:link w:val="FooterChar"/>
    <w:uiPriority w:val="99"/>
    <w:unhideWhenUsed/>
    <w:rsid w:val="00FB0B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0B86"/>
  </w:style>
  <w:style w:type="paragraph" w:styleId="Caption">
    <w:name w:val="caption"/>
    <w:basedOn w:val="Normal"/>
    <w:next w:val="Normal"/>
    <w:uiPriority w:val="35"/>
    <w:unhideWhenUsed/>
    <w:qFormat/>
    <w:rsid w:val="00234D5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slidego.com/go/10489"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813</Words>
  <Characters>4638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McBride, Lachardra R</dc:creator>
  <cp:keywords/>
  <dc:description/>
  <cp:lastModifiedBy>Tache Battiste</cp:lastModifiedBy>
  <cp:revision>3</cp:revision>
  <dcterms:created xsi:type="dcterms:W3CDTF">2018-04-12T20:39:00Z</dcterms:created>
  <dcterms:modified xsi:type="dcterms:W3CDTF">2018-04-16T04:25:00Z</dcterms:modified>
</cp:coreProperties>
</file>