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209"/>
        <w:tblW w:w="0" w:type="auto"/>
        <w:tblLook w:val="04A0" w:firstRow="1" w:lastRow="0" w:firstColumn="1" w:lastColumn="0" w:noHBand="0" w:noVBand="1"/>
      </w:tblPr>
      <w:tblGrid>
        <w:gridCol w:w="6210"/>
      </w:tblGrid>
      <w:tr w:rsidR="00FD1E89" w:rsidRPr="00D35B64" w:rsidTr="00FD1E89">
        <w:tc>
          <w:tcPr>
            <w:tcW w:w="6210" w:type="dxa"/>
          </w:tcPr>
          <w:p w:rsidR="00FD1E89" w:rsidRPr="00FD1E89" w:rsidRDefault="00FD1E89" w:rsidP="00FD1E89">
            <w:pPr>
              <w:rPr>
                <w:sz w:val="24"/>
              </w:rPr>
            </w:pPr>
            <w:r w:rsidRPr="00FD1E89">
              <w:rPr>
                <w:b/>
                <w:sz w:val="24"/>
              </w:rPr>
              <w:t>P</w:t>
            </w:r>
            <w:r w:rsidRPr="00FD1E89">
              <w:rPr>
                <w:sz w:val="24"/>
              </w:rPr>
              <w:t>eople – Circle names</w:t>
            </w:r>
          </w:p>
          <w:p w:rsidR="00FD1E89" w:rsidRPr="00FD1E89" w:rsidRDefault="00FD1E89" w:rsidP="00FD1E89">
            <w:pPr>
              <w:rPr>
                <w:sz w:val="24"/>
              </w:rPr>
            </w:pPr>
            <w:r w:rsidRPr="00FD1E89">
              <w:rPr>
                <w:b/>
                <w:sz w:val="24"/>
              </w:rPr>
              <w:t>P</w:t>
            </w:r>
            <w:r w:rsidRPr="00FD1E89">
              <w:rPr>
                <w:sz w:val="24"/>
              </w:rPr>
              <w:t>laces – Underline places</w:t>
            </w:r>
          </w:p>
          <w:p w:rsidR="00FD1E89" w:rsidRPr="00FD1E89" w:rsidRDefault="00FD1E89" w:rsidP="00FD1E89">
            <w:pPr>
              <w:rPr>
                <w:sz w:val="24"/>
              </w:rPr>
            </w:pPr>
            <w:r w:rsidRPr="00FD1E89">
              <w:rPr>
                <w:b/>
                <w:sz w:val="24"/>
              </w:rPr>
              <w:t>E</w:t>
            </w:r>
            <w:r w:rsidRPr="00FD1E89">
              <w:rPr>
                <w:sz w:val="24"/>
              </w:rPr>
              <w:t>vents – Box Events</w:t>
            </w:r>
          </w:p>
          <w:p w:rsidR="00FD1E89" w:rsidRPr="00FD1E89" w:rsidRDefault="00FD1E89" w:rsidP="00FD1E89">
            <w:pPr>
              <w:rPr>
                <w:sz w:val="24"/>
              </w:rPr>
            </w:pPr>
            <w:r w:rsidRPr="00FD1E89">
              <w:rPr>
                <w:b/>
                <w:sz w:val="24"/>
              </w:rPr>
              <w:t>T</w:t>
            </w:r>
            <w:r w:rsidRPr="00FD1E89">
              <w:rPr>
                <w:sz w:val="24"/>
              </w:rPr>
              <w:t>ime/Terms –Star terms/references to time periods or dates</w:t>
            </w:r>
          </w:p>
          <w:p w:rsidR="00FD1E89" w:rsidRPr="00D35B64" w:rsidRDefault="00FD1E89" w:rsidP="00FD1E89">
            <w:pPr>
              <w:rPr>
                <w:sz w:val="20"/>
              </w:rPr>
            </w:pPr>
            <w:r w:rsidRPr="00FD1E89">
              <w:rPr>
                <w:b/>
                <w:sz w:val="24"/>
              </w:rPr>
              <w:t>S</w:t>
            </w:r>
            <w:r w:rsidRPr="00FD1E89">
              <w:rPr>
                <w:sz w:val="24"/>
              </w:rPr>
              <w:t>ummary – Write the main idea of the text</w:t>
            </w:r>
          </w:p>
        </w:tc>
      </w:tr>
    </w:tbl>
    <w:p w:rsidR="00FD1E89" w:rsidRPr="00FD1E89" w:rsidRDefault="007F3E81" w:rsidP="00834987">
      <w:pPr>
        <w:rPr>
          <w:b/>
          <w:sz w:val="24"/>
        </w:rPr>
      </w:pPr>
      <w:r w:rsidRPr="00FD1E89">
        <w:rPr>
          <w:b/>
          <w:sz w:val="24"/>
        </w:rPr>
        <w:t>Agriculture and Manufacturing in South and Southeast Asia</w:t>
      </w:r>
    </w:p>
    <w:p w:rsidR="00834987" w:rsidRPr="00FD1E89" w:rsidRDefault="00DC0A88" w:rsidP="00834987">
      <w:r w:rsidRPr="00FD1E89">
        <w:rPr>
          <w:b/>
        </w:rPr>
        <w:t>Step 1</w:t>
      </w:r>
      <w:r w:rsidRPr="00FD1E89">
        <w:t>: Read and annotate using PPETs</w:t>
      </w:r>
    </w:p>
    <w:p w:rsidR="00834987" w:rsidRPr="00FD1E89" w:rsidRDefault="00497186" w:rsidP="00834987">
      <w:pPr>
        <w:rPr>
          <w:rFonts w:eastAsia="Times New Roman" w:cs="Times"/>
          <w:color w:val="000000"/>
        </w:rPr>
      </w:pPr>
      <w:r w:rsidRPr="00FD1E89">
        <w:rPr>
          <w:rFonts w:eastAsia="Times New Roman" w:cs="Helvetica"/>
          <w:color w:val="000000"/>
        </w:rPr>
        <w:t xml:space="preserve">Much of the agricultural activity in South and Southeast Asia is done on </w:t>
      </w:r>
      <w:r w:rsidRPr="00FD1E89">
        <w:rPr>
          <w:rFonts w:eastAsia="Times New Roman" w:cs="Helvetica"/>
          <w:b/>
          <w:color w:val="000000"/>
        </w:rPr>
        <w:t>terraced land</w:t>
      </w:r>
      <w:r w:rsidR="0025140E" w:rsidRPr="00FD1E89">
        <w:rPr>
          <w:rFonts w:eastAsia="Times New Roman" w:cs="Helvetica"/>
          <w:color w:val="000000"/>
        </w:rPr>
        <w:t xml:space="preserve"> (</w:t>
      </w:r>
      <w:r w:rsidR="0025140E" w:rsidRPr="00FD1E89">
        <w:rPr>
          <w:rFonts w:cs="Arial"/>
          <w:color w:val="222222"/>
          <w:shd w:val="clear" w:color="auto" w:fill="FFFFFF"/>
        </w:rPr>
        <w:t>flat areas on a hillside where p</w:t>
      </w:r>
      <w:r w:rsidR="00D35B64" w:rsidRPr="00FD1E89">
        <w:rPr>
          <w:rFonts w:cs="Arial"/>
          <w:color w:val="222222"/>
          <w:shd w:val="clear" w:color="auto" w:fill="FFFFFF"/>
        </w:rPr>
        <w:t>eople farm or have built houses</w:t>
      </w:r>
      <w:r w:rsidR="0025140E" w:rsidRPr="00FD1E89">
        <w:rPr>
          <w:rFonts w:cs="Arial"/>
          <w:color w:val="222222"/>
          <w:shd w:val="clear" w:color="auto" w:fill="FFFFFF"/>
        </w:rPr>
        <w:t>)</w:t>
      </w:r>
      <w:r w:rsidRPr="00FD1E89">
        <w:rPr>
          <w:rFonts w:eastAsia="Times New Roman" w:cs="Helvetica"/>
          <w:color w:val="000000"/>
        </w:rPr>
        <w:t xml:space="preserve"> on the sides of hills and mountains. </w:t>
      </w:r>
      <w:r w:rsidR="00A2672B" w:rsidRPr="00FD1E89">
        <w:t>People who farm and work in</w:t>
      </w:r>
      <w:r w:rsidR="008533C7" w:rsidRPr="00FD1E89">
        <w:t xml:space="preserve"> most</w:t>
      </w:r>
      <w:r w:rsidR="00A2672B" w:rsidRPr="00FD1E89">
        <w:t xml:space="preserve"> </w:t>
      </w:r>
      <w:r w:rsidR="00A2672B" w:rsidRPr="00FD1E89">
        <w:rPr>
          <w:b/>
        </w:rPr>
        <w:t>rural</w:t>
      </w:r>
      <w:r w:rsidR="00A2672B" w:rsidRPr="00FD1E89">
        <w:t xml:space="preserve"> areas </w:t>
      </w:r>
      <w:r w:rsidRPr="00FD1E89">
        <w:t>of the region do not produce enough crops to</w:t>
      </w:r>
      <w:r w:rsidR="00A2672B" w:rsidRPr="00FD1E89">
        <w:t xml:space="preserve"> sell to others outside the area where they live because their farms or farming plots are not large. This is called </w:t>
      </w:r>
      <w:r w:rsidR="00A2672B" w:rsidRPr="00FD1E89">
        <w:rPr>
          <w:b/>
          <w:bCs/>
        </w:rPr>
        <w:t>subsistence agriculture</w:t>
      </w:r>
      <w:r w:rsidR="00A2672B" w:rsidRPr="00FD1E89">
        <w:t xml:space="preserve">.  </w:t>
      </w:r>
      <w:r w:rsidR="0025140E" w:rsidRPr="00FD1E89">
        <w:rPr>
          <w:rFonts w:eastAsia="Times New Roman" w:cs="Helvetica"/>
          <w:color w:val="000000"/>
        </w:rPr>
        <w:t>Moreover, t</w:t>
      </w:r>
      <w:r w:rsidR="00A2672B" w:rsidRPr="00FD1E89">
        <w:rPr>
          <w:rFonts w:eastAsia="Times New Roman" w:cs="Helvetica"/>
          <w:color w:val="000000"/>
        </w:rPr>
        <w:t xml:space="preserve">he region </w:t>
      </w:r>
      <w:r w:rsidR="0025140E" w:rsidRPr="00FD1E89">
        <w:rPr>
          <w:rFonts w:eastAsia="Times New Roman" w:cs="Helvetica"/>
          <w:color w:val="000000"/>
        </w:rPr>
        <w:t>itself</w:t>
      </w:r>
      <w:r w:rsidR="00A2672B" w:rsidRPr="00FD1E89">
        <w:rPr>
          <w:rFonts w:eastAsia="Times New Roman" w:cs="Helvetica"/>
          <w:color w:val="000000"/>
        </w:rPr>
        <w:t xml:space="preserve"> is so heavily populated that most of the food that is raised </w:t>
      </w:r>
      <w:r w:rsidR="0025140E" w:rsidRPr="00FD1E89">
        <w:rPr>
          <w:rFonts w:eastAsia="Times New Roman" w:cs="Helvetica"/>
          <w:color w:val="000000"/>
        </w:rPr>
        <w:t xml:space="preserve">in both rural and urban areas </w:t>
      </w:r>
      <w:r w:rsidR="00A2672B" w:rsidRPr="00FD1E89">
        <w:rPr>
          <w:rFonts w:eastAsia="Times New Roman" w:cs="Helvetica"/>
          <w:color w:val="000000"/>
        </w:rPr>
        <w:t>goes to feed the huge numbers of people living there.</w:t>
      </w:r>
      <w:r w:rsidR="00A2672B" w:rsidRPr="00FD1E89">
        <w:rPr>
          <w:rFonts w:eastAsia="Times New Roman" w:cs="Times"/>
          <w:color w:val="000000"/>
        </w:rPr>
        <w:t xml:space="preserve">  </w:t>
      </w:r>
    </w:p>
    <w:p w:rsidR="00834987" w:rsidRPr="00FD1E89" w:rsidRDefault="00A2672B" w:rsidP="00834987">
      <w:pPr>
        <w:rPr>
          <w:rFonts w:cs="Arial"/>
          <w:shd w:val="clear" w:color="auto" w:fill="FFFFFF"/>
        </w:rPr>
      </w:pPr>
      <w:r w:rsidRPr="00FD1E89">
        <w:rPr>
          <w:rFonts w:eastAsia="Times New Roman" w:cs="Helvetica"/>
          <w:color w:val="000000"/>
        </w:rPr>
        <w:t xml:space="preserve">Many of the </w:t>
      </w:r>
      <w:r w:rsidR="0025140E" w:rsidRPr="00FD1E89">
        <w:rPr>
          <w:rFonts w:eastAsia="Times New Roman" w:cs="Helvetica"/>
          <w:color w:val="000000"/>
        </w:rPr>
        <w:t xml:space="preserve">regions </w:t>
      </w:r>
      <w:r w:rsidRPr="00FD1E89">
        <w:rPr>
          <w:rFonts w:eastAsia="Times New Roman" w:cs="Helvetica"/>
          <w:color w:val="000000"/>
        </w:rPr>
        <w:t>natural resources are mined/harvested/cut for export to other cou</w:t>
      </w:r>
      <w:r w:rsidR="00497186" w:rsidRPr="00FD1E89">
        <w:rPr>
          <w:rFonts w:eastAsia="Times New Roman" w:cs="Helvetica"/>
          <w:color w:val="000000"/>
        </w:rPr>
        <w:t xml:space="preserve">ntries where they are made into </w:t>
      </w:r>
      <w:r w:rsidRPr="00FD1E89">
        <w:rPr>
          <w:rFonts w:eastAsia="Times New Roman" w:cs="Helvetica"/>
          <w:color w:val="000000"/>
        </w:rPr>
        <w:t xml:space="preserve">finished products, </w:t>
      </w:r>
      <w:r w:rsidR="00497186" w:rsidRPr="00FD1E89">
        <w:rPr>
          <w:rFonts w:eastAsia="Times New Roman" w:cs="Helvetica"/>
          <w:color w:val="000000"/>
        </w:rPr>
        <w:t xml:space="preserve">or manufactured goods, </w:t>
      </w:r>
      <w:r w:rsidRPr="00FD1E89">
        <w:rPr>
          <w:rFonts w:eastAsia="Times New Roman" w:cs="Helvetica"/>
          <w:color w:val="000000"/>
        </w:rPr>
        <w:t xml:space="preserve">using </w:t>
      </w:r>
      <w:r w:rsidRPr="00FD1E89">
        <w:rPr>
          <w:rFonts w:eastAsia="Times New Roman" w:cs="Helvetica"/>
          <w:b/>
          <w:color w:val="000000"/>
        </w:rPr>
        <w:t>capital resources</w:t>
      </w:r>
      <w:r w:rsidRPr="00FD1E89">
        <w:rPr>
          <w:rFonts w:eastAsia="Times New Roman" w:cs="Helvetica"/>
          <w:color w:val="000000"/>
        </w:rPr>
        <w:t xml:space="preserve"> from those countries or companies</w:t>
      </w:r>
      <w:r w:rsidRPr="00FD1E89">
        <w:rPr>
          <w:rFonts w:eastAsia="Times New Roman" w:cs="Helvetica"/>
        </w:rPr>
        <w:t>.</w:t>
      </w:r>
      <w:r w:rsidR="00D454B5" w:rsidRPr="00FD1E89">
        <w:rPr>
          <w:rFonts w:eastAsia="Times New Roman" w:cs="Helvetica"/>
        </w:rPr>
        <w:t xml:space="preserve"> </w:t>
      </w:r>
      <w:r w:rsidR="00D454B5" w:rsidRPr="00FD1E89">
        <w:rPr>
          <w:rStyle w:val="Emphasis"/>
          <w:rFonts w:cs="Arial"/>
          <w:bCs/>
          <w:i w:val="0"/>
          <w:iCs w:val="0"/>
          <w:shd w:val="clear" w:color="auto" w:fill="FFFFFF"/>
        </w:rPr>
        <w:t>Capital resources</w:t>
      </w:r>
      <w:r w:rsidR="00D454B5" w:rsidRPr="00FD1E89">
        <w:rPr>
          <w:rStyle w:val="apple-converted-space"/>
          <w:rFonts w:cs="Arial"/>
          <w:shd w:val="clear" w:color="auto" w:fill="FFFFFF"/>
        </w:rPr>
        <w:t> </w:t>
      </w:r>
      <w:r w:rsidR="00D454B5" w:rsidRPr="00FD1E89">
        <w:rPr>
          <w:rFonts w:cs="Arial"/>
          <w:shd w:val="clear" w:color="auto" w:fill="FFFFFF"/>
        </w:rPr>
        <w:t>are goods produced and used to make other goods and services. Basic categories of</w:t>
      </w:r>
      <w:r w:rsidR="00D454B5" w:rsidRPr="00FD1E89">
        <w:rPr>
          <w:rStyle w:val="apple-converted-space"/>
          <w:rFonts w:cs="Arial"/>
          <w:shd w:val="clear" w:color="auto" w:fill="FFFFFF"/>
        </w:rPr>
        <w:t> </w:t>
      </w:r>
      <w:r w:rsidR="00D454B5" w:rsidRPr="00FD1E89">
        <w:rPr>
          <w:rStyle w:val="Emphasis"/>
          <w:rFonts w:cs="Arial"/>
          <w:bCs/>
          <w:i w:val="0"/>
          <w:iCs w:val="0"/>
          <w:shd w:val="clear" w:color="auto" w:fill="FFFFFF"/>
        </w:rPr>
        <w:t>capital resources</w:t>
      </w:r>
      <w:r w:rsidR="00D454B5" w:rsidRPr="00FD1E89">
        <w:rPr>
          <w:rStyle w:val="apple-converted-space"/>
          <w:rFonts w:cs="Arial"/>
          <w:shd w:val="clear" w:color="auto" w:fill="FFFFFF"/>
        </w:rPr>
        <w:t> </w:t>
      </w:r>
      <w:r w:rsidR="00D454B5" w:rsidRPr="00FD1E89">
        <w:rPr>
          <w:rFonts w:cs="Arial"/>
          <w:shd w:val="clear" w:color="auto" w:fill="FFFFFF"/>
        </w:rPr>
        <w:t>include tools, equipment, buildings, and machinery.</w:t>
      </w:r>
    </w:p>
    <w:p w:rsidR="00834987" w:rsidRPr="00FD1E89" w:rsidRDefault="0025140E" w:rsidP="00834987">
      <w:pPr>
        <w:rPr>
          <w:rFonts w:eastAsia="Times New Roman" w:cs="Helvetica"/>
          <w:bCs/>
          <w:color w:val="000000"/>
        </w:rPr>
      </w:pPr>
      <w:r w:rsidRPr="00FD1E89">
        <w:rPr>
          <w:rFonts w:eastAsia="Times New Roman" w:cs="Helvetica"/>
          <w:b/>
          <w:color w:val="000000"/>
        </w:rPr>
        <w:t>Labor</w:t>
      </w:r>
      <w:r w:rsidRPr="00FD1E89">
        <w:rPr>
          <w:rFonts w:eastAsia="Times New Roman" w:cs="Helvetica"/>
          <w:color w:val="000000"/>
        </w:rPr>
        <w:t xml:space="preserve"> is cheap in the region and workers often are used to manufacture products at low cost to be exported and sold in other parts of the world for large profit.</w:t>
      </w:r>
      <w:r w:rsidRPr="00FD1E89">
        <w:rPr>
          <w:rFonts w:eastAsia="Times New Roman" w:cs="Times"/>
          <w:color w:val="000000"/>
        </w:rPr>
        <w:t xml:space="preserve"> </w:t>
      </w:r>
      <w:r w:rsidR="00A2672B" w:rsidRPr="00FD1E89">
        <w:rPr>
          <w:rFonts w:eastAsia="Times New Roman" w:cs="Helvetica"/>
          <w:color w:val="000000"/>
        </w:rPr>
        <w:t>There are not many people who work in huge factories</w:t>
      </w:r>
      <w:r w:rsidRPr="00FD1E89">
        <w:rPr>
          <w:rFonts w:eastAsia="Times New Roman" w:cs="Helvetica"/>
          <w:color w:val="000000"/>
        </w:rPr>
        <w:t xml:space="preserve"> in the region’s rural areas</w:t>
      </w:r>
      <w:r w:rsidR="00A2672B" w:rsidRPr="00FD1E89">
        <w:rPr>
          <w:rFonts w:eastAsia="Times New Roman" w:cs="Helvetica"/>
          <w:color w:val="000000"/>
        </w:rPr>
        <w:t>, because those tend to</w:t>
      </w:r>
      <w:r w:rsidRPr="00FD1E89">
        <w:rPr>
          <w:rFonts w:eastAsia="Times New Roman" w:cs="Helvetica"/>
          <w:color w:val="000000"/>
        </w:rPr>
        <w:t xml:space="preserve"> be in cities or </w:t>
      </w:r>
      <w:r w:rsidRPr="00FD1E89">
        <w:rPr>
          <w:rFonts w:eastAsia="Times New Roman" w:cs="Helvetica"/>
          <w:b/>
          <w:color w:val="000000"/>
        </w:rPr>
        <w:t>urban</w:t>
      </w:r>
      <w:r w:rsidRPr="00FD1E89">
        <w:rPr>
          <w:rFonts w:eastAsia="Times New Roman" w:cs="Helvetica"/>
          <w:color w:val="000000"/>
        </w:rPr>
        <w:t xml:space="preserve"> areas</w:t>
      </w:r>
      <w:r w:rsidR="00A2672B" w:rsidRPr="00FD1E89">
        <w:rPr>
          <w:rFonts w:eastAsia="Times New Roman" w:cs="Helvetica"/>
          <w:color w:val="000000"/>
        </w:rPr>
        <w:t xml:space="preserve">. However, large numbers of people are </w:t>
      </w:r>
      <w:r w:rsidR="00A2672B" w:rsidRPr="00FD1E89">
        <w:rPr>
          <w:rFonts w:eastAsia="Times New Roman" w:cs="Helvetica"/>
          <w:b/>
          <w:color w:val="000000"/>
        </w:rPr>
        <w:t>migrating</w:t>
      </w:r>
      <w:r w:rsidR="00A2672B" w:rsidRPr="00FD1E89">
        <w:rPr>
          <w:rFonts w:eastAsia="Times New Roman" w:cs="Helvetica"/>
          <w:color w:val="000000"/>
        </w:rPr>
        <w:t xml:space="preserve"> to urban areas in search of work. This </w:t>
      </w:r>
      <w:r w:rsidR="00A2672B" w:rsidRPr="00FD1E89">
        <w:rPr>
          <w:rFonts w:eastAsia="Times New Roman" w:cs="Helvetica"/>
          <w:bCs/>
          <w:color w:val="000000"/>
        </w:rPr>
        <w:t xml:space="preserve">creates unemployment, homelessness, and </w:t>
      </w:r>
      <w:r w:rsidR="007F3E81" w:rsidRPr="00FD1E89">
        <w:rPr>
          <w:rFonts w:eastAsia="Times New Roman" w:cs="Helvetica"/>
          <w:bCs/>
          <w:color w:val="000000"/>
        </w:rPr>
        <w:t>overc</w:t>
      </w:r>
      <w:r w:rsidR="00A2672B" w:rsidRPr="00FD1E89">
        <w:rPr>
          <w:rFonts w:eastAsia="Times New Roman" w:cs="Helvetica"/>
          <w:bCs/>
          <w:color w:val="000000"/>
        </w:rPr>
        <w:t>rowding in the cities.</w:t>
      </w:r>
    </w:p>
    <w:p w:rsidR="00A2672B" w:rsidRPr="00FD1E89" w:rsidRDefault="00A2672B" w:rsidP="00834987">
      <w:r w:rsidRPr="00FD1E89">
        <w:rPr>
          <w:rFonts w:eastAsia="Times New Roman" w:cs="Helvetica"/>
          <w:color w:val="000000"/>
        </w:rPr>
        <w:t xml:space="preserve">Many of the urban areas in the region and some of the rural areas </w:t>
      </w:r>
      <w:r w:rsidR="007F3E81" w:rsidRPr="00FD1E89">
        <w:rPr>
          <w:rFonts w:eastAsia="Times New Roman" w:cs="Helvetica"/>
          <w:color w:val="000000"/>
        </w:rPr>
        <w:t>have turned</w:t>
      </w:r>
      <w:r w:rsidRPr="00FD1E89">
        <w:rPr>
          <w:rFonts w:eastAsia="Times New Roman" w:cs="Helvetica"/>
          <w:color w:val="000000"/>
        </w:rPr>
        <w:t xml:space="preserve"> to </w:t>
      </w:r>
      <w:r w:rsidRPr="00FD1E89">
        <w:rPr>
          <w:rFonts w:eastAsia="Times New Roman" w:cs="Helvetica"/>
          <w:b/>
          <w:color w:val="000000"/>
        </w:rPr>
        <w:t>high-tech industries</w:t>
      </w:r>
      <w:r w:rsidRPr="00FD1E89">
        <w:rPr>
          <w:rFonts w:eastAsia="Times New Roman" w:cs="Helvetica"/>
          <w:color w:val="000000"/>
        </w:rPr>
        <w:t xml:space="preserve"> and to the manufacture of electronics, computers, and other high-tech products. Due to the time difference, much of the electronic banking</w:t>
      </w:r>
      <w:r w:rsidR="00A76D5E" w:rsidRPr="00FD1E89">
        <w:rPr>
          <w:rFonts w:eastAsia="Times New Roman" w:cs="Helvetica"/>
          <w:color w:val="000000"/>
        </w:rPr>
        <w:t xml:space="preserve"> transactions and computer help</w:t>
      </w:r>
      <w:r w:rsidRPr="00FD1E89">
        <w:rPr>
          <w:rFonts w:eastAsia="Times New Roman" w:cs="Helvetica"/>
          <w:color w:val="000000"/>
        </w:rPr>
        <w:t xml:space="preserve">line </w:t>
      </w:r>
      <w:r w:rsidR="00A76D5E" w:rsidRPr="00FD1E89">
        <w:rPr>
          <w:rFonts w:eastAsia="Times New Roman" w:cs="Helvetica"/>
          <w:color w:val="000000"/>
        </w:rPr>
        <w:t xml:space="preserve">(call center) </w:t>
      </w:r>
      <w:r w:rsidRPr="00FD1E89">
        <w:rPr>
          <w:rFonts w:eastAsia="Times New Roman" w:cs="Helvetica"/>
          <w:color w:val="000000"/>
        </w:rPr>
        <w:t>activities are being done by English-speaking employees in the cities of this region.</w:t>
      </w:r>
      <w:r w:rsidR="00A76D5E" w:rsidRPr="00FD1E89">
        <w:rPr>
          <w:rFonts w:eastAsia="Times New Roman" w:cs="Helvetica"/>
          <w:color w:val="000000"/>
        </w:rPr>
        <w:t xml:space="preserve">  Individuals working in call centers and high-tech industries tend to make more money than those living in the rural areas of the region; however, their salaries tend to be </w:t>
      </w:r>
      <w:r w:rsidR="00A76D5E" w:rsidRPr="00FD1E89">
        <w:rPr>
          <w:color w:val="262626"/>
          <w:shd w:val="clear" w:color="auto" w:fill="FEFEFE"/>
        </w:rPr>
        <w:t>far less than their counterparts are paid in the U.S. or Europe.</w:t>
      </w:r>
    </w:p>
    <w:p w:rsidR="00FD1E89" w:rsidRDefault="00FD1E89" w:rsidP="00FD1E89">
      <w:pPr>
        <w:rPr>
          <w:b/>
          <w:szCs w:val="24"/>
        </w:rPr>
      </w:pPr>
    </w:p>
    <w:p w:rsidR="00FD1E89" w:rsidRPr="00FD1E89" w:rsidRDefault="00DC0A88" w:rsidP="00FD1E89">
      <w:pPr>
        <w:rPr>
          <w:b/>
          <w:sz w:val="24"/>
        </w:rPr>
      </w:pPr>
      <w:r w:rsidRPr="00FD1E89">
        <w:rPr>
          <w:b/>
          <w:szCs w:val="24"/>
        </w:rPr>
        <w:t>Step 2</w:t>
      </w:r>
      <w:r w:rsidRPr="00FD1E89">
        <w:rPr>
          <w:szCs w:val="24"/>
        </w:rPr>
        <w:t>: Reread and code sentences and phrases (1 = I need it in my summary, 2 = I don’t need it in my summary)</w:t>
      </w:r>
    </w:p>
    <w:p w:rsidR="00834987" w:rsidRPr="00FD1E89" w:rsidRDefault="00BC67C7" w:rsidP="00834987">
      <w:pPr>
        <w:pStyle w:val="NoSpacing"/>
        <w:rPr>
          <w:szCs w:val="24"/>
        </w:rPr>
      </w:pPr>
      <w:r w:rsidRPr="00FD1E89">
        <w:rPr>
          <w:rFonts w:eastAsia="Times New Roman" w:cs="Helvetica"/>
          <w:color w:val="000000"/>
          <w:szCs w:val="24"/>
        </w:rPr>
        <w:t xml:space="preserve">Much of the agricultural activity in South and Southeast Asia is done on </w:t>
      </w:r>
      <w:r w:rsidRPr="00FD1E89">
        <w:rPr>
          <w:rFonts w:eastAsia="Times New Roman" w:cs="Helvetica"/>
          <w:b/>
          <w:color w:val="000000"/>
          <w:szCs w:val="24"/>
        </w:rPr>
        <w:t>terraced land</w:t>
      </w:r>
      <w:r w:rsidRPr="00FD1E89">
        <w:rPr>
          <w:rFonts w:eastAsia="Times New Roman" w:cs="Helvetica"/>
          <w:color w:val="000000"/>
          <w:szCs w:val="24"/>
        </w:rPr>
        <w:t xml:space="preserve"> (</w:t>
      </w:r>
      <w:r w:rsidRPr="00FD1E89">
        <w:rPr>
          <w:rFonts w:cs="Arial"/>
          <w:color w:val="222222"/>
          <w:szCs w:val="24"/>
          <w:shd w:val="clear" w:color="auto" w:fill="FFFFFF"/>
        </w:rPr>
        <w:t>flat areas on a hillside where people farm or have built houses)</w:t>
      </w:r>
      <w:r w:rsidRPr="00FD1E89">
        <w:rPr>
          <w:rFonts w:eastAsia="Times New Roman" w:cs="Helvetica"/>
          <w:color w:val="000000"/>
          <w:szCs w:val="24"/>
        </w:rPr>
        <w:t xml:space="preserve"> on the sides of hills and mountains. </w:t>
      </w:r>
      <w:r w:rsidRPr="00FD1E89">
        <w:rPr>
          <w:szCs w:val="24"/>
        </w:rPr>
        <w:t xml:space="preserve">People who farm and work in most </w:t>
      </w:r>
      <w:r w:rsidRPr="00FD1E89">
        <w:rPr>
          <w:b/>
          <w:szCs w:val="24"/>
        </w:rPr>
        <w:t>rural</w:t>
      </w:r>
      <w:r w:rsidRPr="00FD1E89">
        <w:rPr>
          <w:szCs w:val="24"/>
        </w:rPr>
        <w:t xml:space="preserve"> areas of the region do not produce enough crops to sell to others outside the area where they live because their farms or farming plots are not large. This is called </w:t>
      </w:r>
      <w:r w:rsidRPr="00FD1E89">
        <w:rPr>
          <w:b/>
          <w:bCs/>
          <w:szCs w:val="24"/>
        </w:rPr>
        <w:t>subsistence agriculture</w:t>
      </w:r>
      <w:r w:rsidRPr="00FD1E89">
        <w:rPr>
          <w:szCs w:val="24"/>
        </w:rPr>
        <w:t xml:space="preserve">.  </w:t>
      </w:r>
      <w:r w:rsidRPr="00FD1E89">
        <w:rPr>
          <w:rFonts w:eastAsia="Times New Roman" w:cs="Helvetica"/>
          <w:color w:val="000000"/>
          <w:szCs w:val="24"/>
        </w:rPr>
        <w:t>Moreover, the region itself is so heavily populated that most of the food that is raised in both rural and urban areas goes to feed the huge numbers of people living there.</w:t>
      </w:r>
      <w:r w:rsidRPr="00FD1E89">
        <w:rPr>
          <w:rFonts w:eastAsia="Times New Roman" w:cs="Times"/>
          <w:color w:val="000000"/>
          <w:szCs w:val="24"/>
        </w:rPr>
        <w:t xml:space="preserve">  </w:t>
      </w:r>
    </w:p>
    <w:p w:rsidR="00834987" w:rsidRPr="00FD1E89" w:rsidRDefault="00834987" w:rsidP="00834987">
      <w:pPr>
        <w:pStyle w:val="NoSpacing"/>
        <w:rPr>
          <w:szCs w:val="24"/>
        </w:rPr>
      </w:pPr>
    </w:p>
    <w:p w:rsidR="00834987" w:rsidRPr="00FD1E89" w:rsidRDefault="00BC67C7" w:rsidP="00834987">
      <w:pPr>
        <w:pStyle w:val="NoSpacing"/>
        <w:rPr>
          <w:szCs w:val="24"/>
        </w:rPr>
      </w:pPr>
      <w:r w:rsidRPr="00FD1E89">
        <w:rPr>
          <w:rFonts w:eastAsia="Times New Roman" w:cs="Helvetica"/>
          <w:color w:val="000000"/>
          <w:szCs w:val="24"/>
        </w:rPr>
        <w:t xml:space="preserve">Many of the regions natural resources are mined/harvested/cut for export to other countries where they are made into finished products, or manufactured goods, using </w:t>
      </w:r>
      <w:r w:rsidRPr="00FD1E89">
        <w:rPr>
          <w:rFonts w:eastAsia="Times New Roman" w:cs="Helvetica"/>
          <w:b/>
          <w:color w:val="000000"/>
          <w:szCs w:val="24"/>
        </w:rPr>
        <w:t>capital resources</w:t>
      </w:r>
      <w:r w:rsidRPr="00FD1E89">
        <w:rPr>
          <w:rFonts w:eastAsia="Times New Roman" w:cs="Helvetica"/>
          <w:color w:val="000000"/>
          <w:szCs w:val="24"/>
        </w:rPr>
        <w:t xml:space="preserve"> from those countries or companies</w:t>
      </w:r>
      <w:r w:rsidRPr="00FD1E89">
        <w:rPr>
          <w:rFonts w:eastAsia="Times New Roman" w:cs="Helvetica"/>
          <w:szCs w:val="24"/>
        </w:rPr>
        <w:t xml:space="preserve">. </w:t>
      </w:r>
      <w:r w:rsidRPr="00FD1E89">
        <w:rPr>
          <w:rStyle w:val="Emphasis"/>
          <w:rFonts w:cs="Arial"/>
          <w:bCs/>
          <w:i w:val="0"/>
          <w:iCs w:val="0"/>
          <w:szCs w:val="24"/>
          <w:shd w:val="clear" w:color="auto" w:fill="FFFFFF"/>
        </w:rPr>
        <w:t>Capital resources</w:t>
      </w:r>
      <w:r w:rsidRPr="00FD1E89">
        <w:rPr>
          <w:rStyle w:val="apple-converted-space"/>
          <w:rFonts w:cs="Arial"/>
          <w:szCs w:val="24"/>
          <w:shd w:val="clear" w:color="auto" w:fill="FFFFFF"/>
        </w:rPr>
        <w:t> </w:t>
      </w:r>
      <w:r w:rsidRPr="00FD1E89">
        <w:rPr>
          <w:rFonts w:cs="Arial"/>
          <w:szCs w:val="24"/>
          <w:shd w:val="clear" w:color="auto" w:fill="FFFFFF"/>
        </w:rPr>
        <w:t>are goods produced and used to make other goods and services. Basic categories of</w:t>
      </w:r>
      <w:r w:rsidRPr="00FD1E89">
        <w:rPr>
          <w:rStyle w:val="apple-converted-space"/>
          <w:rFonts w:cs="Arial"/>
          <w:szCs w:val="24"/>
          <w:shd w:val="clear" w:color="auto" w:fill="FFFFFF"/>
        </w:rPr>
        <w:t> </w:t>
      </w:r>
      <w:r w:rsidRPr="00FD1E89">
        <w:rPr>
          <w:rStyle w:val="Emphasis"/>
          <w:rFonts w:cs="Arial"/>
          <w:bCs/>
          <w:i w:val="0"/>
          <w:iCs w:val="0"/>
          <w:szCs w:val="24"/>
          <w:shd w:val="clear" w:color="auto" w:fill="FFFFFF"/>
        </w:rPr>
        <w:t>capital resources</w:t>
      </w:r>
      <w:r w:rsidRPr="00FD1E89">
        <w:rPr>
          <w:rStyle w:val="apple-converted-space"/>
          <w:rFonts w:cs="Arial"/>
          <w:szCs w:val="24"/>
          <w:shd w:val="clear" w:color="auto" w:fill="FFFFFF"/>
        </w:rPr>
        <w:t> </w:t>
      </w:r>
      <w:r w:rsidRPr="00FD1E89">
        <w:rPr>
          <w:rFonts w:cs="Arial"/>
          <w:szCs w:val="24"/>
          <w:shd w:val="clear" w:color="auto" w:fill="FFFFFF"/>
        </w:rPr>
        <w:t>include tools, equipment, buildings, and machinery.</w:t>
      </w:r>
    </w:p>
    <w:p w:rsidR="00834987" w:rsidRPr="00FD1E89" w:rsidRDefault="00834987" w:rsidP="00834987">
      <w:pPr>
        <w:pStyle w:val="NoSpacing"/>
        <w:rPr>
          <w:szCs w:val="24"/>
        </w:rPr>
      </w:pPr>
    </w:p>
    <w:p w:rsidR="00834987" w:rsidRPr="00FD1E89" w:rsidRDefault="00BC67C7" w:rsidP="00834987">
      <w:pPr>
        <w:pStyle w:val="NoSpacing"/>
        <w:rPr>
          <w:szCs w:val="24"/>
        </w:rPr>
      </w:pPr>
      <w:r w:rsidRPr="00FD1E89">
        <w:rPr>
          <w:rFonts w:eastAsia="Times New Roman" w:cs="Helvetica"/>
          <w:b/>
          <w:color w:val="000000"/>
          <w:szCs w:val="24"/>
        </w:rPr>
        <w:t>Labor</w:t>
      </w:r>
      <w:r w:rsidRPr="00FD1E89">
        <w:rPr>
          <w:rFonts w:eastAsia="Times New Roman" w:cs="Helvetica"/>
          <w:color w:val="000000"/>
          <w:szCs w:val="24"/>
        </w:rPr>
        <w:t xml:space="preserve"> is cheap in the region and workers often are used to manufacture products at low cost to be exported and sold in other parts of the world for large profit.</w:t>
      </w:r>
      <w:r w:rsidRPr="00FD1E89">
        <w:rPr>
          <w:rFonts w:eastAsia="Times New Roman" w:cs="Times"/>
          <w:color w:val="000000"/>
          <w:szCs w:val="24"/>
        </w:rPr>
        <w:t xml:space="preserve"> </w:t>
      </w:r>
      <w:r w:rsidRPr="00FD1E89">
        <w:rPr>
          <w:rFonts w:eastAsia="Times New Roman" w:cs="Helvetica"/>
          <w:color w:val="000000"/>
          <w:szCs w:val="24"/>
        </w:rPr>
        <w:t xml:space="preserve">There are not many people who work in huge factories in the region’s rural areas, because those tend to be in cities or </w:t>
      </w:r>
      <w:r w:rsidRPr="00FD1E89">
        <w:rPr>
          <w:rFonts w:eastAsia="Times New Roman" w:cs="Helvetica"/>
          <w:b/>
          <w:color w:val="000000"/>
          <w:szCs w:val="24"/>
        </w:rPr>
        <w:t>urban</w:t>
      </w:r>
      <w:r w:rsidRPr="00FD1E89">
        <w:rPr>
          <w:rFonts w:eastAsia="Times New Roman" w:cs="Helvetica"/>
          <w:color w:val="000000"/>
          <w:szCs w:val="24"/>
        </w:rPr>
        <w:t xml:space="preserve"> areas. However, large numbers of people are </w:t>
      </w:r>
      <w:r w:rsidRPr="00FD1E89">
        <w:rPr>
          <w:rFonts w:eastAsia="Times New Roman" w:cs="Helvetica"/>
          <w:b/>
          <w:color w:val="000000"/>
          <w:szCs w:val="24"/>
        </w:rPr>
        <w:t>migrating</w:t>
      </w:r>
      <w:r w:rsidRPr="00FD1E89">
        <w:rPr>
          <w:rFonts w:eastAsia="Times New Roman" w:cs="Helvetica"/>
          <w:color w:val="000000"/>
          <w:szCs w:val="24"/>
        </w:rPr>
        <w:t xml:space="preserve"> to urban areas in search of work. This </w:t>
      </w:r>
      <w:r w:rsidRPr="00FD1E89">
        <w:rPr>
          <w:rFonts w:eastAsia="Times New Roman" w:cs="Helvetica"/>
          <w:bCs/>
          <w:color w:val="000000"/>
          <w:szCs w:val="24"/>
        </w:rPr>
        <w:t>creates unemployment, homelessness, and overcrowding in the cities.</w:t>
      </w:r>
    </w:p>
    <w:p w:rsidR="00834987" w:rsidRPr="00FD1E89" w:rsidRDefault="00834987" w:rsidP="00834987">
      <w:pPr>
        <w:pStyle w:val="NoSpacing"/>
        <w:rPr>
          <w:szCs w:val="24"/>
        </w:rPr>
      </w:pPr>
    </w:p>
    <w:p w:rsidR="00BC67C7" w:rsidRPr="00FD1E89" w:rsidRDefault="00BC67C7" w:rsidP="00834987">
      <w:pPr>
        <w:pStyle w:val="NoSpacing"/>
        <w:rPr>
          <w:szCs w:val="24"/>
        </w:rPr>
      </w:pPr>
      <w:r w:rsidRPr="00FD1E89">
        <w:rPr>
          <w:rFonts w:eastAsia="Times New Roman" w:cs="Helvetica"/>
          <w:color w:val="000000"/>
          <w:szCs w:val="24"/>
        </w:rPr>
        <w:t xml:space="preserve">Many of the urban areas in the region and some of the rural areas have turned to </w:t>
      </w:r>
      <w:r w:rsidRPr="00FD1E89">
        <w:rPr>
          <w:rFonts w:eastAsia="Times New Roman" w:cs="Helvetica"/>
          <w:b/>
          <w:color w:val="000000"/>
          <w:szCs w:val="24"/>
        </w:rPr>
        <w:t>high-tech industries</w:t>
      </w:r>
      <w:r w:rsidRPr="00FD1E89">
        <w:rPr>
          <w:rFonts w:eastAsia="Times New Roman" w:cs="Helvetica"/>
          <w:color w:val="000000"/>
          <w:szCs w:val="24"/>
        </w:rPr>
        <w:t xml:space="preserve"> and to the manufacture of electronics, computers, and other high-tech products. Due to the time difference, much of the electronic banking transactions and computer helpline (call center) activities are being done by English-speaking employees in the cities of this region.  Individuals working in call centers and high-tech industries tend to make more money than those living in the rural areas of the region; however, their salaries tend to be </w:t>
      </w:r>
      <w:r w:rsidRPr="00FD1E89">
        <w:rPr>
          <w:color w:val="262626"/>
          <w:szCs w:val="24"/>
          <w:shd w:val="clear" w:color="auto" w:fill="FEFEFE"/>
        </w:rPr>
        <w:t>far less than their counterparts are paid in the U.S. or Europe.</w:t>
      </w:r>
    </w:p>
    <w:p w:rsidR="00D35B64" w:rsidRPr="00FD1E89" w:rsidRDefault="00D35B64" w:rsidP="00A76D5E">
      <w:pPr>
        <w:pStyle w:val="NoSpacing"/>
        <w:ind w:firstLine="720"/>
        <w:rPr>
          <w:rFonts w:eastAsia="Times New Roman" w:cs="Times"/>
          <w:color w:val="000000"/>
          <w:sz w:val="24"/>
          <w:szCs w:val="24"/>
        </w:rPr>
      </w:pPr>
    </w:p>
    <w:p w:rsidR="0025140E" w:rsidRDefault="00DC0A88" w:rsidP="00FD1E89">
      <w:pPr>
        <w:spacing w:after="0" w:line="360" w:lineRule="auto"/>
        <w:rPr>
          <w:sz w:val="24"/>
          <w:szCs w:val="24"/>
        </w:rPr>
      </w:pPr>
      <w:r w:rsidRPr="00FD1E89">
        <w:rPr>
          <w:b/>
          <w:sz w:val="24"/>
          <w:szCs w:val="24"/>
        </w:rPr>
        <w:lastRenderedPageBreak/>
        <w:t xml:space="preserve">Step 3: </w:t>
      </w:r>
      <w:r w:rsidRPr="00FD1E89">
        <w:rPr>
          <w:sz w:val="24"/>
          <w:szCs w:val="24"/>
        </w:rPr>
        <w:t>Write your summary</w:t>
      </w:r>
      <w:r w:rsidR="00834987" w:rsidRPr="00FD1E89">
        <w:rPr>
          <w:sz w:val="24"/>
          <w:szCs w:val="24"/>
        </w:rPr>
        <w:t xml:space="preserve"> about urban and rural environments in S/SE Asia</w:t>
      </w:r>
    </w:p>
    <w:tbl>
      <w:tblPr>
        <w:tblStyle w:val="TableGrid"/>
        <w:tblW w:w="11178" w:type="dxa"/>
        <w:tblBorders>
          <w:top w:val="none" w:sz="0" w:space="0" w:color="auto"/>
          <w:left w:val="none" w:sz="0" w:space="0" w:color="auto"/>
          <w:right w:val="none" w:sz="0" w:space="0" w:color="auto"/>
        </w:tblBorders>
        <w:tblLook w:val="04A0" w:firstRow="1" w:lastRow="0" w:firstColumn="1" w:lastColumn="0" w:noHBand="0" w:noVBand="1"/>
      </w:tblPr>
      <w:tblGrid>
        <w:gridCol w:w="11178"/>
      </w:tblGrid>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r w:rsidR="00FD1E89" w:rsidTr="00C56954">
        <w:tc>
          <w:tcPr>
            <w:tcW w:w="11178" w:type="dxa"/>
          </w:tcPr>
          <w:p w:rsidR="00FD1E89" w:rsidRDefault="00FD1E89" w:rsidP="00FD1E89">
            <w:pPr>
              <w:spacing w:line="360" w:lineRule="auto"/>
              <w:rPr>
                <w:sz w:val="24"/>
                <w:szCs w:val="24"/>
              </w:rPr>
            </w:pPr>
          </w:p>
        </w:tc>
      </w:tr>
    </w:tbl>
    <w:p w:rsidR="00FD1E89" w:rsidRDefault="00FD1E89" w:rsidP="00FD1E89">
      <w:pPr>
        <w:spacing w:after="0" w:line="360" w:lineRule="auto"/>
        <w:rPr>
          <w:sz w:val="24"/>
          <w:szCs w:val="24"/>
        </w:rPr>
      </w:pPr>
    </w:p>
    <w:p w:rsidR="00C56954" w:rsidRDefault="00C56954" w:rsidP="00FD1E89">
      <w:pPr>
        <w:spacing w:after="0" w:line="360" w:lineRule="auto"/>
        <w:rPr>
          <w:sz w:val="24"/>
          <w:szCs w:val="24"/>
        </w:rPr>
        <w:sectPr w:rsidR="00C56954" w:rsidSect="00834987">
          <w:footerReference w:type="default" r:id="rId8"/>
          <w:pgSz w:w="12240" w:h="15840"/>
          <w:pgMar w:top="450" w:right="720" w:bottom="360" w:left="720" w:header="720" w:footer="160" w:gutter="0"/>
          <w:cols w:space="720"/>
          <w:docGrid w:linePitch="360"/>
        </w:sectPr>
      </w:pPr>
    </w:p>
    <w:p w:rsidR="00C56954" w:rsidRDefault="00C56954" w:rsidP="00FD1E89">
      <w:pPr>
        <w:spacing w:after="0" w:line="360" w:lineRule="auto"/>
        <w:rPr>
          <w:sz w:val="24"/>
          <w:szCs w:val="24"/>
        </w:rPr>
      </w:pPr>
      <w:r>
        <w:rPr>
          <w:sz w:val="24"/>
          <w:szCs w:val="24"/>
        </w:rPr>
        <w:lastRenderedPageBreak/>
        <w:t xml:space="preserve">Why should someone move to an urban area? </w:t>
      </w:r>
    </w:p>
    <w:p w:rsidR="00C56954" w:rsidRDefault="00C56954" w:rsidP="00C56954">
      <w:pPr>
        <w:pStyle w:val="ListParagraph"/>
        <w:numPr>
          <w:ilvl w:val="0"/>
          <w:numId w:val="1"/>
        </w:numPr>
        <w:spacing w:after="0" w:line="360" w:lineRule="auto"/>
        <w:rPr>
          <w:sz w:val="24"/>
          <w:szCs w:val="24"/>
        </w:rPr>
      </w:pPr>
      <w:r>
        <w:rPr>
          <w:sz w:val="24"/>
          <w:szCs w:val="24"/>
        </w:rPr>
        <w:t xml:space="preserve"> </w:t>
      </w:r>
    </w:p>
    <w:p w:rsidR="00C56954" w:rsidRDefault="00C56954" w:rsidP="00C56954">
      <w:pPr>
        <w:pStyle w:val="ListParagraph"/>
        <w:spacing w:after="0" w:line="360" w:lineRule="auto"/>
        <w:rPr>
          <w:sz w:val="24"/>
          <w:szCs w:val="24"/>
        </w:rPr>
      </w:pPr>
    </w:p>
    <w:p w:rsidR="00C56954" w:rsidRDefault="00C56954" w:rsidP="00C56954">
      <w:pPr>
        <w:pStyle w:val="ListParagraph"/>
        <w:spacing w:after="0" w:line="360" w:lineRule="auto"/>
        <w:rPr>
          <w:sz w:val="24"/>
          <w:szCs w:val="24"/>
        </w:rPr>
      </w:pPr>
    </w:p>
    <w:p w:rsidR="00C56954" w:rsidRDefault="00C56954" w:rsidP="00C56954">
      <w:pPr>
        <w:pStyle w:val="ListParagraph"/>
        <w:spacing w:after="0" w:line="360" w:lineRule="auto"/>
        <w:rPr>
          <w:sz w:val="24"/>
          <w:szCs w:val="24"/>
        </w:rPr>
      </w:pPr>
    </w:p>
    <w:p w:rsidR="00C56954" w:rsidRPr="00C56954" w:rsidRDefault="00C56954" w:rsidP="00C56954">
      <w:pPr>
        <w:pStyle w:val="ListParagraph"/>
        <w:numPr>
          <w:ilvl w:val="0"/>
          <w:numId w:val="1"/>
        </w:numPr>
        <w:spacing w:after="0" w:line="360" w:lineRule="auto"/>
        <w:rPr>
          <w:sz w:val="24"/>
          <w:szCs w:val="24"/>
        </w:rPr>
      </w:pPr>
      <w:r>
        <w:rPr>
          <w:sz w:val="24"/>
          <w:szCs w:val="24"/>
        </w:rPr>
        <w:t xml:space="preserve">    </w:t>
      </w:r>
    </w:p>
    <w:p w:rsidR="00C56954" w:rsidRDefault="00C56954" w:rsidP="00FD1E89">
      <w:pPr>
        <w:spacing w:after="0" w:line="360" w:lineRule="auto"/>
        <w:rPr>
          <w:sz w:val="24"/>
          <w:szCs w:val="24"/>
        </w:rPr>
      </w:pPr>
    </w:p>
    <w:p w:rsidR="00C56954" w:rsidRDefault="00C56954" w:rsidP="00FD1E89">
      <w:pPr>
        <w:spacing w:after="0" w:line="360" w:lineRule="auto"/>
        <w:rPr>
          <w:sz w:val="24"/>
          <w:szCs w:val="24"/>
        </w:rPr>
      </w:pPr>
    </w:p>
    <w:p w:rsidR="00C56954" w:rsidRDefault="00C56954" w:rsidP="00C56954">
      <w:pPr>
        <w:spacing w:after="0" w:line="240" w:lineRule="auto"/>
        <w:rPr>
          <w:sz w:val="24"/>
          <w:szCs w:val="24"/>
        </w:rPr>
      </w:pPr>
      <w:r>
        <w:rPr>
          <w:sz w:val="24"/>
          <w:szCs w:val="24"/>
        </w:rPr>
        <w:t>What types of employment opportunity will be available?</w:t>
      </w:r>
    </w:p>
    <w:p w:rsidR="00C56954" w:rsidRDefault="00C56954" w:rsidP="00C56954">
      <w:pPr>
        <w:spacing w:after="0" w:line="240" w:lineRule="auto"/>
        <w:rPr>
          <w:sz w:val="24"/>
          <w:szCs w:val="24"/>
        </w:rPr>
      </w:pPr>
    </w:p>
    <w:p w:rsidR="00C56954" w:rsidRDefault="00C56954" w:rsidP="00C56954">
      <w:pPr>
        <w:pStyle w:val="ListParagraph"/>
        <w:numPr>
          <w:ilvl w:val="0"/>
          <w:numId w:val="2"/>
        </w:numPr>
        <w:spacing w:after="0" w:line="360" w:lineRule="auto"/>
        <w:rPr>
          <w:sz w:val="24"/>
          <w:szCs w:val="24"/>
        </w:rPr>
      </w:pPr>
      <w:r>
        <w:rPr>
          <w:sz w:val="24"/>
          <w:szCs w:val="24"/>
        </w:rPr>
        <w:t xml:space="preserve"> </w:t>
      </w:r>
    </w:p>
    <w:p w:rsidR="00C56954" w:rsidRPr="00C56954" w:rsidRDefault="00C56954" w:rsidP="00C56954">
      <w:pPr>
        <w:spacing w:after="0" w:line="360" w:lineRule="auto"/>
        <w:rPr>
          <w:sz w:val="24"/>
          <w:szCs w:val="24"/>
        </w:rPr>
      </w:pPr>
      <w:r w:rsidRPr="00C56954">
        <w:rPr>
          <w:sz w:val="24"/>
          <w:szCs w:val="24"/>
        </w:rPr>
        <w:t xml:space="preserve"> </w:t>
      </w:r>
    </w:p>
    <w:p w:rsidR="005D4D8F" w:rsidRPr="005D4D8F" w:rsidRDefault="00C56954" w:rsidP="005D4D8F">
      <w:pPr>
        <w:pStyle w:val="ListParagraph"/>
        <w:numPr>
          <w:ilvl w:val="0"/>
          <w:numId w:val="2"/>
        </w:numPr>
        <w:spacing w:after="0" w:line="360" w:lineRule="auto"/>
        <w:rPr>
          <w:sz w:val="24"/>
          <w:szCs w:val="24"/>
        </w:rPr>
      </w:pPr>
      <w:r>
        <w:rPr>
          <w:sz w:val="24"/>
          <w:szCs w:val="24"/>
        </w:rPr>
        <w:t xml:space="preserve"> </w:t>
      </w:r>
    </w:p>
    <w:p w:rsidR="00C56954" w:rsidRDefault="00C56954" w:rsidP="00C56954">
      <w:pPr>
        <w:spacing w:after="0" w:line="240" w:lineRule="auto"/>
        <w:rPr>
          <w:sz w:val="24"/>
          <w:szCs w:val="24"/>
        </w:rPr>
      </w:pPr>
      <w:r>
        <w:rPr>
          <w:sz w:val="24"/>
          <w:szCs w:val="24"/>
        </w:rPr>
        <w:lastRenderedPageBreak/>
        <w:t>What eye-catching title or phrase will you have on the ad poster?</w:t>
      </w:r>
    </w:p>
    <w:p w:rsidR="00C56954" w:rsidRDefault="00C56954" w:rsidP="00FD1E89">
      <w:pPr>
        <w:spacing w:after="0" w:line="360" w:lineRule="auto"/>
        <w:rPr>
          <w:sz w:val="24"/>
          <w:szCs w:val="24"/>
        </w:rPr>
      </w:pPr>
    </w:p>
    <w:p w:rsidR="00C56954" w:rsidRDefault="00C56954" w:rsidP="00FD1E89">
      <w:pPr>
        <w:spacing w:after="0" w:line="360" w:lineRule="auto"/>
        <w:rPr>
          <w:sz w:val="24"/>
          <w:szCs w:val="24"/>
        </w:rPr>
      </w:pPr>
    </w:p>
    <w:p w:rsidR="00C56954" w:rsidRDefault="00C56954" w:rsidP="00FD1E89">
      <w:pPr>
        <w:spacing w:after="0" w:line="360" w:lineRule="auto"/>
        <w:rPr>
          <w:sz w:val="24"/>
          <w:szCs w:val="24"/>
        </w:rPr>
      </w:pPr>
    </w:p>
    <w:p w:rsidR="00C56954" w:rsidRDefault="00C56954" w:rsidP="00FD1E89">
      <w:pPr>
        <w:spacing w:after="0" w:line="360" w:lineRule="auto"/>
        <w:rPr>
          <w:sz w:val="24"/>
          <w:szCs w:val="24"/>
        </w:rPr>
      </w:pPr>
    </w:p>
    <w:p w:rsidR="00C56954" w:rsidRDefault="00C56954" w:rsidP="00C56954">
      <w:pPr>
        <w:spacing w:after="0" w:line="240" w:lineRule="auto"/>
        <w:rPr>
          <w:sz w:val="24"/>
          <w:szCs w:val="24"/>
        </w:rPr>
      </w:pPr>
    </w:p>
    <w:p w:rsidR="005D4D8F" w:rsidRDefault="005D4D8F" w:rsidP="00C56954">
      <w:pPr>
        <w:spacing w:after="0" w:line="240" w:lineRule="auto"/>
        <w:rPr>
          <w:sz w:val="24"/>
          <w:szCs w:val="24"/>
        </w:rPr>
      </w:pPr>
    </w:p>
    <w:p w:rsidR="005D4D8F" w:rsidRDefault="005D4D8F" w:rsidP="00C56954">
      <w:pPr>
        <w:spacing w:after="0" w:line="240" w:lineRule="auto"/>
        <w:rPr>
          <w:sz w:val="24"/>
          <w:szCs w:val="24"/>
        </w:rPr>
      </w:pPr>
    </w:p>
    <w:p w:rsidR="005D4D8F" w:rsidRDefault="005D4D8F" w:rsidP="00C56954">
      <w:pPr>
        <w:spacing w:after="0" w:line="240" w:lineRule="auto"/>
        <w:rPr>
          <w:sz w:val="24"/>
          <w:szCs w:val="24"/>
        </w:rPr>
      </w:pPr>
    </w:p>
    <w:p w:rsidR="00C56954" w:rsidRDefault="00C56954" w:rsidP="00C56954">
      <w:pPr>
        <w:spacing w:after="0" w:line="240" w:lineRule="auto"/>
        <w:rPr>
          <w:sz w:val="24"/>
          <w:szCs w:val="24"/>
        </w:rPr>
      </w:pPr>
      <w:r>
        <w:rPr>
          <w:sz w:val="24"/>
          <w:szCs w:val="24"/>
        </w:rPr>
        <w:t>Sketch the image(s) you will include in your ad poster?</w:t>
      </w:r>
    </w:p>
    <w:p w:rsidR="005D4D8F" w:rsidRDefault="005D4D8F" w:rsidP="00C56954">
      <w:pPr>
        <w:spacing w:after="0" w:line="240" w:lineRule="auto"/>
        <w:rPr>
          <w:sz w:val="24"/>
          <w:szCs w:val="24"/>
        </w:rPr>
      </w:pPr>
    </w:p>
    <w:p w:rsidR="005D4D8F" w:rsidRDefault="005D4D8F" w:rsidP="00C56954">
      <w:pPr>
        <w:spacing w:after="0" w:line="240" w:lineRule="auto"/>
        <w:rPr>
          <w:sz w:val="24"/>
          <w:szCs w:val="24"/>
        </w:rPr>
      </w:pPr>
    </w:p>
    <w:p w:rsidR="005D4D8F" w:rsidRDefault="005D4D8F" w:rsidP="00C56954">
      <w:pPr>
        <w:spacing w:after="0" w:line="240" w:lineRule="auto"/>
        <w:rPr>
          <w:sz w:val="24"/>
          <w:szCs w:val="24"/>
        </w:rPr>
      </w:pPr>
    </w:p>
    <w:p w:rsidR="005D4D8F" w:rsidRDefault="005D4D8F" w:rsidP="005D4D8F">
      <w:pPr>
        <w:spacing w:after="0" w:line="360" w:lineRule="auto"/>
        <w:rPr>
          <w:sz w:val="24"/>
          <w:szCs w:val="24"/>
        </w:rPr>
        <w:sectPr w:rsidR="005D4D8F" w:rsidSect="00C56954">
          <w:type w:val="continuous"/>
          <w:pgSz w:w="12240" w:h="15840"/>
          <w:pgMar w:top="450" w:right="720" w:bottom="360" w:left="720" w:header="720" w:footer="160" w:gutter="0"/>
          <w:cols w:num="2" w:space="720"/>
          <w:docGrid w:linePitch="360"/>
        </w:sectPr>
      </w:pPr>
    </w:p>
    <w:p w:rsidR="005D4D8F" w:rsidRDefault="005D4D8F" w:rsidP="005D4D8F">
      <w:pPr>
        <w:spacing w:after="0" w:line="360" w:lineRule="auto"/>
        <w:rPr>
          <w:sz w:val="24"/>
          <w:szCs w:val="24"/>
        </w:rPr>
      </w:pPr>
    </w:p>
    <w:p w:rsidR="005D4D8F" w:rsidRDefault="005D4D8F" w:rsidP="005D4D8F">
      <w:pPr>
        <w:tabs>
          <w:tab w:val="left" w:pos="360"/>
        </w:tabs>
        <w:spacing w:after="0" w:line="360" w:lineRule="auto"/>
        <w:rPr>
          <w:sz w:val="24"/>
          <w:szCs w:val="24"/>
        </w:rPr>
      </w:pPr>
      <w:r>
        <w:rPr>
          <w:sz w:val="24"/>
          <w:szCs w:val="24"/>
        </w:rPr>
        <w:tab/>
        <w:t>3.</w:t>
      </w:r>
    </w:p>
    <w:p w:rsidR="005D4D8F" w:rsidRDefault="005D4D8F" w:rsidP="005D4D8F">
      <w:pPr>
        <w:spacing w:after="0" w:line="360" w:lineRule="auto"/>
        <w:rPr>
          <w:sz w:val="24"/>
          <w:szCs w:val="24"/>
        </w:rPr>
      </w:pPr>
    </w:p>
    <w:p w:rsidR="005D4D8F" w:rsidRDefault="005D4D8F" w:rsidP="005D4D8F">
      <w:pPr>
        <w:spacing w:after="0" w:line="360" w:lineRule="auto"/>
        <w:rPr>
          <w:b/>
          <w:sz w:val="24"/>
          <w:szCs w:val="24"/>
        </w:rPr>
      </w:pPr>
    </w:p>
    <w:p w:rsidR="005D4D8F" w:rsidRDefault="005D4D8F" w:rsidP="005D4D8F">
      <w:pPr>
        <w:spacing w:after="0" w:line="360" w:lineRule="auto"/>
        <w:rPr>
          <w:b/>
          <w:sz w:val="24"/>
          <w:szCs w:val="24"/>
        </w:rPr>
      </w:pPr>
    </w:p>
    <w:p w:rsidR="005D4D8F" w:rsidRPr="005D4D8F" w:rsidRDefault="005D4D8F" w:rsidP="005D4D8F">
      <w:pPr>
        <w:spacing w:after="0" w:line="360" w:lineRule="auto"/>
        <w:ind w:left="180" w:hanging="180"/>
        <w:rPr>
          <w:b/>
          <w:sz w:val="24"/>
          <w:szCs w:val="24"/>
        </w:rPr>
      </w:pPr>
      <w:r>
        <w:rPr>
          <w:b/>
          <w:sz w:val="24"/>
          <w:szCs w:val="24"/>
        </w:rPr>
        <w:t>*</w:t>
      </w:r>
      <w:r w:rsidRPr="005D4D8F">
        <w:rPr>
          <w:b/>
          <w:sz w:val="24"/>
          <w:szCs w:val="24"/>
        </w:rPr>
        <w:t xml:space="preserve">CREATE A ROUGH DRAFT OF YOUR </w:t>
      </w:r>
      <w:r>
        <w:rPr>
          <w:b/>
          <w:sz w:val="24"/>
          <w:szCs w:val="24"/>
        </w:rPr>
        <w:t>ADVERTISING</w:t>
      </w:r>
      <w:r w:rsidRPr="005D4D8F">
        <w:rPr>
          <w:b/>
          <w:sz w:val="24"/>
          <w:szCs w:val="24"/>
        </w:rPr>
        <w:t xml:space="preserve"> POSTER</w:t>
      </w:r>
      <w:r>
        <w:rPr>
          <w:b/>
          <w:sz w:val="24"/>
          <w:szCs w:val="24"/>
        </w:rPr>
        <w:t xml:space="preserve"> FOR YOUR NEXT PROJECT</w:t>
      </w:r>
      <w:r w:rsidRPr="005D4D8F">
        <w:rPr>
          <w:b/>
          <w:sz w:val="24"/>
          <w:szCs w:val="24"/>
        </w:rPr>
        <w:t xml:space="preserve"> ON THE BACK OF THE RUBRIC/EXIT TICKET</w:t>
      </w:r>
      <w:r>
        <w:rPr>
          <w:b/>
          <w:sz w:val="24"/>
          <w:szCs w:val="24"/>
        </w:rPr>
        <w:t>.</w:t>
      </w:r>
    </w:p>
    <w:p w:rsidR="005D4D8F" w:rsidRDefault="005D4D8F" w:rsidP="00C56954">
      <w:pPr>
        <w:spacing w:after="0" w:line="240" w:lineRule="auto"/>
        <w:rPr>
          <w:sz w:val="24"/>
          <w:szCs w:val="24"/>
        </w:rPr>
        <w:sectPr w:rsidR="005D4D8F" w:rsidSect="005D4D8F">
          <w:type w:val="continuous"/>
          <w:pgSz w:w="12240" w:h="15840"/>
          <w:pgMar w:top="450" w:right="720" w:bottom="360" w:left="720" w:header="720" w:footer="160" w:gutter="0"/>
          <w:cols w:space="720"/>
          <w:docGrid w:linePitch="360"/>
        </w:sectPr>
      </w:pPr>
      <w:bookmarkStart w:id="0" w:name="_GoBack"/>
      <w:bookmarkEnd w:id="0"/>
    </w:p>
    <w:p w:rsidR="005D4D8F" w:rsidRPr="00FD1E89" w:rsidRDefault="005D4D8F" w:rsidP="00C56954">
      <w:pPr>
        <w:spacing w:after="0" w:line="240" w:lineRule="auto"/>
        <w:rPr>
          <w:sz w:val="24"/>
          <w:szCs w:val="24"/>
        </w:rPr>
      </w:pPr>
    </w:p>
    <w:sectPr w:rsidR="005D4D8F" w:rsidRPr="00FD1E89" w:rsidSect="00C56954">
      <w:type w:val="continuous"/>
      <w:pgSz w:w="12240" w:h="15840"/>
      <w:pgMar w:top="450" w:right="720" w:bottom="360" w:left="720" w:header="720" w:footer="1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39" w:rsidRDefault="00826C39" w:rsidP="00DC0A88">
      <w:pPr>
        <w:spacing w:after="0" w:line="240" w:lineRule="auto"/>
      </w:pPr>
      <w:r>
        <w:separator/>
      </w:r>
    </w:p>
  </w:endnote>
  <w:endnote w:type="continuationSeparator" w:id="0">
    <w:p w:rsidR="00826C39" w:rsidRDefault="00826C39" w:rsidP="00DC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88" w:rsidRPr="00D35B64" w:rsidRDefault="001C0F74">
    <w:pPr>
      <w:pStyle w:val="Footer"/>
      <w:rPr>
        <w:sz w:val="16"/>
        <w:szCs w:val="16"/>
      </w:rPr>
    </w:pPr>
    <w:r w:rsidRPr="00662583">
      <w:rPr>
        <w:sz w:val="16"/>
        <w:szCs w:val="16"/>
      </w:rPr>
      <w:t>HISD Social Studies Curriculum 2015</w:t>
    </w:r>
    <w:r w:rsidRPr="00662583">
      <w:rPr>
        <w:sz w:val="16"/>
        <w:szCs w:val="16"/>
      </w:rPr>
      <w:ptab w:relativeTo="margin" w:alignment="center" w:leader="none"/>
    </w:r>
    <w:r w:rsidRPr="00662583">
      <w:rPr>
        <w:sz w:val="16"/>
        <w:szCs w:val="16"/>
      </w:rPr>
      <w:ptab w:relativeTo="margin" w:alignment="right" w:leader="none"/>
    </w:r>
    <w:r w:rsidRPr="00662583">
      <w:rPr>
        <w:sz w:val="16"/>
        <w:szCs w:val="16"/>
      </w:rPr>
      <w:t>Social Studies Grade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39" w:rsidRDefault="00826C39" w:rsidP="00DC0A88">
      <w:pPr>
        <w:spacing w:after="0" w:line="240" w:lineRule="auto"/>
      </w:pPr>
      <w:r>
        <w:separator/>
      </w:r>
    </w:p>
  </w:footnote>
  <w:footnote w:type="continuationSeparator" w:id="0">
    <w:p w:rsidR="00826C39" w:rsidRDefault="00826C39" w:rsidP="00DC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CC9"/>
    <w:multiLevelType w:val="hybridMultilevel"/>
    <w:tmpl w:val="9374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485F"/>
    <w:multiLevelType w:val="hybridMultilevel"/>
    <w:tmpl w:val="9374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66"/>
    <w:rsid w:val="0004473C"/>
    <w:rsid w:val="000455FE"/>
    <w:rsid w:val="00082152"/>
    <w:rsid w:val="00110B4F"/>
    <w:rsid w:val="00164AE4"/>
    <w:rsid w:val="00165E0B"/>
    <w:rsid w:val="0019559D"/>
    <w:rsid w:val="001C0F74"/>
    <w:rsid w:val="00246C4C"/>
    <w:rsid w:val="0025140E"/>
    <w:rsid w:val="00475EA4"/>
    <w:rsid w:val="00497186"/>
    <w:rsid w:val="005D4D8F"/>
    <w:rsid w:val="007F3E81"/>
    <w:rsid w:val="00812A11"/>
    <w:rsid w:val="00826C39"/>
    <w:rsid w:val="00834987"/>
    <w:rsid w:val="008533C7"/>
    <w:rsid w:val="00A2672B"/>
    <w:rsid w:val="00A655C2"/>
    <w:rsid w:val="00A76D5E"/>
    <w:rsid w:val="00B11034"/>
    <w:rsid w:val="00B2719E"/>
    <w:rsid w:val="00BC67C7"/>
    <w:rsid w:val="00BF3937"/>
    <w:rsid w:val="00C40F94"/>
    <w:rsid w:val="00C56954"/>
    <w:rsid w:val="00D03FE0"/>
    <w:rsid w:val="00D23867"/>
    <w:rsid w:val="00D35B64"/>
    <w:rsid w:val="00D454B5"/>
    <w:rsid w:val="00DC0A88"/>
    <w:rsid w:val="00DC314D"/>
    <w:rsid w:val="00E212B9"/>
    <w:rsid w:val="00F60366"/>
    <w:rsid w:val="00F96D27"/>
    <w:rsid w:val="00FD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306E9-83C6-44FF-9364-E97AEF60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88"/>
  </w:style>
  <w:style w:type="paragraph" w:styleId="Footer">
    <w:name w:val="footer"/>
    <w:basedOn w:val="Normal"/>
    <w:link w:val="FooterChar"/>
    <w:uiPriority w:val="99"/>
    <w:unhideWhenUsed/>
    <w:rsid w:val="00DC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88"/>
  </w:style>
  <w:style w:type="table" w:styleId="TableGrid">
    <w:name w:val="Table Grid"/>
    <w:basedOn w:val="TableNormal"/>
    <w:uiPriority w:val="39"/>
    <w:rsid w:val="0047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5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55FE"/>
    <w:pPr>
      <w:spacing w:after="0" w:line="240" w:lineRule="auto"/>
    </w:pPr>
  </w:style>
  <w:style w:type="character" w:customStyle="1" w:styleId="Heading1Char">
    <w:name w:val="Heading 1 Char"/>
    <w:basedOn w:val="DefaultParagraphFont"/>
    <w:link w:val="Heading1"/>
    <w:uiPriority w:val="9"/>
    <w:rsid w:val="00164AE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2672B"/>
  </w:style>
  <w:style w:type="character" w:styleId="Strong">
    <w:name w:val="Strong"/>
    <w:basedOn w:val="DefaultParagraphFont"/>
    <w:uiPriority w:val="22"/>
    <w:qFormat/>
    <w:rsid w:val="00A2672B"/>
    <w:rPr>
      <w:b/>
      <w:bCs/>
    </w:rPr>
  </w:style>
  <w:style w:type="character" w:styleId="Emphasis">
    <w:name w:val="Emphasis"/>
    <w:basedOn w:val="DefaultParagraphFont"/>
    <w:uiPriority w:val="20"/>
    <w:qFormat/>
    <w:rsid w:val="00D454B5"/>
    <w:rPr>
      <w:i/>
      <w:iCs/>
    </w:rPr>
  </w:style>
  <w:style w:type="paragraph" w:styleId="ListParagraph">
    <w:name w:val="List Paragraph"/>
    <w:basedOn w:val="Normal"/>
    <w:uiPriority w:val="34"/>
    <w:qFormat/>
    <w:rsid w:val="00C56954"/>
    <w:pPr>
      <w:ind w:left="720"/>
      <w:contextualSpacing/>
    </w:pPr>
  </w:style>
  <w:style w:type="paragraph" w:styleId="BalloonText">
    <w:name w:val="Balloon Text"/>
    <w:basedOn w:val="Normal"/>
    <w:link w:val="BalloonTextChar"/>
    <w:uiPriority w:val="99"/>
    <w:semiHidden/>
    <w:unhideWhenUsed/>
    <w:rsid w:val="00F9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0733">
      <w:bodyDiv w:val="1"/>
      <w:marLeft w:val="0"/>
      <w:marRight w:val="0"/>
      <w:marTop w:val="0"/>
      <w:marBottom w:val="0"/>
      <w:divBdr>
        <w:top w:val="none" w:sz="0" w:space="0" w:color="auto"/>
        <w:left w:val="none" w:sz="0" w:space="0" w:color="auto"/>
        <w:bottom w:val="none" w:sz="0" w:space="0" w:color="auto"/>
        <w:right w:val="none" w:sz="0" w:space="0" w:color="auto"/>
      </w:divBdr>
    </w:div>
    <w:div w:id="503741730">
      <w:bodyDiv w:val="1"/>
      <w:marLeft w:val="0"/>
      <w:marRight w:val="0"/>
      <w:marTop w:val="0"/>
      <w:marBottom w:val="0"/>
      <w:divBdr>
        <w:top w:val="none" w:sz="0" w:space="0" w:color="auto"/>
        <w:left w:val="none" w:sz="0" w:space="0" w:color="auto"/>
        <w:bottom w:val="none" w:sz="0" w:space="0" w:color="auto"/>
        <w:right w:val="none" w:sz="0" w:space="0" w:color="auto"/>
      </w:divBdr>
    </w:div>
    <w:div w:id="1347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7976-5250-4A85-92B2-6B6FC374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dc:creator>
  <cp:keywords/>
  <dc:description/>
  <cp:lastModifiedBy>Battiste, Tache M</cp:lastModifiedBy>
  <cp:revision>7</cp:revision>
  <cp:lastPrinted>2016-11-21T14:37:00Z</cp:lastPrinted>
  <dcterms:created xsi:type="dcterms:W3CDTF">2016-11-10T21:50:00Z</dcterms:created>
  <dcterms:modified xsi:type="dcterms:W3CDTF">2016-11-21T15:36:00Z</dcterms:modified>
</cp:coreProperties>
</file>