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6F66" w14:textId="77777777" w:rsidR="003D1233" w:rsidRPr="00E9325F" w:rsidRDefault="003D1233">
      <w:pPr>
        <w:rPr>
          <w:rFonts w:asciiTheme="majorHAnsi" w:hAnsiTheme="majorHAnsi"/>
          <w:b/>
          <w:sz w:val="28"/>
        </w:rPr>
      </w:pPr>
      <w:r w:rsidRPr="00E9325F">
        <w:rPr>
          <w:sz w:val="28"/>
        </w:rPr>
        <w:tab/>
      </w:r>
      <w:r w:rsidRPr="00E9325F">
        <w:rPr>
          <w:sz w:val="28"/>
        </w:rPr>
        <w:tab/>
      </w:r>
      <w:r w:rsidRPr="00E9325F">
        <w:rPr>
          <w:sz w:val="28"/>
        </w:rPr>
        <w:tab/>
      </w:r>
      <w:r w:rsidRPr="00E9325F">
        <w:rPr>
          <w:sz w:val="28"/>
        </w:rPr>
        <w:tab/>
      </w:r>
      <w:r w:rsidRPr="00E9325F">
        <w:rPr>
          <w:sz w:val="28"/>
        </w:rPr>
        <w:tab/>
      </w:r>
      <w:r w:rsidRPr="00E9325F">
        <w:rPr>
          <w:sz w:val="28"/>
        </w:rPr>
        <w:tab/>
      </w:r>
      <w:r w:rsidRPr="00E9325F">
        <w:rPr>
          <w:sz w:val="28"/>
        </w:rPr>
        <w:tab/>
      </w:r>
      <w:r w:rsidRPr="00E9325F">
        <w:rPr>
          <w:sz w:val="28"/>
        </w:rPr>
        <w:tab/>
      </w:r>
      <w:r w:rsidRPr="00E9325F">
        <w:rPr>
          <w:sz w:val="28"/>
        </w:rPr>
        <w:tab/>
      </w:r>
      <w:r w:rsidRPr="00E9325F">
        <w:rPr>
          <w:sz w:val="28"/>
        </w:rPr>
        <w:tab/>
      </w:r>
      <w:r w:rsidRPr="00E9325F">
        <w:rPr>
          <w:sz w:val="28"/>
        </w:rPr>
        <w:tab/>
      </w:r>
      <w:r w:rsidRPr="00E9325F">
        <w:rPr>
          <w:sz w:val="28"/>
        </w:rPr>
        <w:tab/>
      </w:r>
      <w:r w:rsidRPr="00E9325F">
        <w:rPr>
          <w:rFonts w:asciiTheme="majorHAnsi" w:hAnsiTheme="majorHAnsi"/>
          <w:b/>
          <w:sz w:val="28"/>
        </w:rPr>
        <w:t>DOCUMENT A</w:t>
      </w:r>
    </w:p>
    <w:p w14:paraId="09A746B1" w14:textId="77777777" w:rsidR="003D1233" w:rsidRPr="00E9325F" w:rsidRDefault="003D1233" w:rsidP="003D1233">
      <w:pPr>
        <w:jc w:val="center"/>
        <w:rPr>
          <w:rFonts w:asciiTheme="majorHAnsi" w:hAnsiTheme="majorHAnsi"/>
          <w:b/>
          <w:sz w:val="28"/>
        </w:rPr>
      </w:pPr>
      <w:r w:rsidRPr="00E9325F">
        <w:rPr>
          <w:rFonts w:asciiTheme="majorHAnsi" w:hAnsiTheme="majorHAnsi"/>
          <w:b/>
          <w:sz w:val="28"/>
        </w:rPr>
        <w:t>Charts/Tables</w:t>
      </w:r>
    </w:p>
    <w:p w14:paraId="714FB556" w14:textId="77777777" w:rsidR="003D1233" w:rsidRPr="00E9325F" w:rsidRDefault="003D1233" w:rsidP="003D1233">
      <w:pPr>
        <w:rPr>
          <w:rFonts w:asciiTheme="majorHAnsi" w:hAnsiTheme="majorHAnsi" w:cs="Arial"/>
          <w:i/>
          <w:szCs w:val="22"/>
        </w:rPr>
      </w:pPr>
    </w:p>
    <w:p w14:paraId="19EC978F" w14:textId="77777777" w:rsidR="003D1233" w:rsidRPr="00E9325F" w:rsidRDefault="003D1233" w:rsidP="003D1233">
      <w:pPr>
        <w:rPr>
          <w:rFonts w:asciiTheme="majorHAnsi" w:hAnsiTheme="majorHAnsi"/>
          <w:szCs w:val="22"/>
        </w:rPr>
      </w:pPr>
      <w:r w:rsidRPr="00E9325F">
        <w:rPr>
          <w:rFonts w:asciiTheme="majorHAnsi" w:hAnsiTheme="majorHAnsi" w:cs="Arial"/>
          <w:szCs w:val="22"/>
        </w:rPr>
        <w:t>Charts/tables are used to represent factual and/or statistical data to present information in an organized way to make comparisons, analysis, summarizations, inferences and conclusions easier and more concise than exp</w:t>
      </w:r>
      <w:r w:rsidR="00C65DB2" w:rsidRPr="00E9325F">
        <w:rPr>
          <w:rFonts w:asciiTheme="majorHAnsi" w:hAnsiTheme="majorHAnsi" w:cs="Arial"/>
          <w:szCs w:val="22"/>
        </w:rPr>
        <w:t>ository text</w:t>
      </w:r>
      <w:r w:rsidRPr="00E9325F">
        <w:rPr>
          <w:rFonts w:asciiTheme="majorHAnsi" w:hAnsiTheme="majorHAnsi" w:cs="Arial"/>
          <w:szCs w:val="22"/>
        </w:rPr>
        <w:t>.</w:t>
      </w:r>
      <w:r w:rsidR="00C65DB2" w:rsidRPr="00E9325F">
        <w:rPr>
          <w:rFonts w:asciiTheme="majorHAnsi" w:hAnsiTheme="majorHAnsi" w:cs="Arial"/>
          <w:szCs w:val="22"/>
        </w:rPr>
        <w:t xml:space="preserve">  </w:t>
      </w:r>
      <w:r w:rsidRPr="00E9325F">
        <w:rPr>
          <w:rFonts w:asciiTheme="majorHAnsi" w:hAnsiTheme="majorHAnsi" w:cs="Arial"/>
          <w:szCs w:val="22"/>
        </w:rPr>
        <w:t>Data is arranged in rows and columns with descriptive labels. Numerical data from charts/tables can be transferred to graph form using traditional methods (graph paper, sketch graphs) or computer programs.</w:t>
      </w:r>
    </w:p>
    <w:p w14:paraId="247F1168" w14:textId="77777777" w:rsidR="003D1233" w:rsidRPr="00E9325F" w:rsidRDefault="003D1233">
      <w:pPr>
        <w:rPr>
          <w:sz w:val="28"/>
        </w:rPr>
      </w:pPr>
    </w:p>
    <w:p w14:paraId="39CB8F0F" w14:textId="77777777" w:rsidR="003E6AE9" w:rsidRPr="00E9325F" w:rsidRDefault="00895CBD">
      <w:pPr>
        <w:rPr>
          <w:rFonts w:asciiTheme="majorHAnsi" w:hAnsiTheme="majorHAnsi"/>
          <w:b/>
          <w:szCs w:val="22"/>
        </w:rPr>
      </w:pPr>
      <w:r w:rsidRPr="00E9325F">
        <w:rPr>
          <w:rFonts w:asciiTheme="majorHAnsi" w:hAnsiTheme="majorHAnsi"/>
          <w:b/>
          <w:szCs w:val="22"/>
        </w:rPr>
        <w:t xml:space="preserve">Use the chart </w:t>
      </w:r>
      <w:r w:rsidR="00C86BAB" w:rsidRPr="00E9325F">
        <w:rPr>
          <w:rFonts w:asciiTheme="majorHAnsi" w:hAnsiTheme="majorHAnsi"/>
          <w:b/>
          <w:szCs w:val="22"/>
        </w:rPr>
        <w:t xml:space="preserve">below </w:t>
      </w:r>
      <w:r w:rsidRPr="00E9325F">
        <w:rPr>
          <w:rFonts w:asciiTheme="majorHAnsi" w:hAnsiTheme="majorHAnsi"/>
          <w:b/>
          <w:szCs w:val="22"/>
        </w:rPr>
        <w:t>to discuss and respond to questions 1-2.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8"/>
        <w:gridCol w:w="1808"/>
        <w:gridCol w:w="1808"/>
        <w:gridCol w:w="1808"/>
        <w:gridCol w:w="1808"/>
        <w:gridCol w:w="1817"/>
      </w:tblGrid>
      <w:tr w:rsidR="003D1233" w:rsidRPr="00E9325F" w14:paraId="072C0A82" w14:textId="77777777" w:rsidTr="00C65DB2">
        <w:trPr>
          <w:trHeight w:val="250"/>
          <w:jc w:val="center"/>
        </w:trPr>
        <w:tc>
          <w:tcPr>
            <w:tcW w:w="10857" w:type="dxa"/>
            <w:gridSpan w:val="6"/>
            <w:shd w:val="clear" w:color="auto" w:fill="C0C0C0"/>
          </w:tcPr>
          <w:p w14:paraId="513C08D7" w14:textId="77777777" w:rsidR="003D1233" w:rsidRPr="00E9325F" w:rsidRDefault="003D1233" w:rsidP="003E6AE9">
            <w:pPr>
              <w:jc w:val="center"/>
              <w:rPr>
                <w:b/>
                <w:sz w:val="40"/>
                <w:szCs w:val="36"/>
              </w:rPr>
            </w:pPr>
            <w:r w:rsidRPr="00E9325F">
              <w:rPr>
                <w:b/>
                <w:sz w:val="40"/>
                <w:szCs w:val="36"/>
              </w:rPr>
              <w:t>Economic Indicators of Selected Countries</w:t>
            </w:r>
          </w:p>
        </w:tc>
      </w:tr>
      <w:tr w:rsidR="00C65DB2" w:rsidRPr="00E9325F" w14:paraId="0A35A444" w14:textId="77777777" w:rsidTr="00C65DB2">
        <w:trPr>
          <w:trHeight w:val="807"/>
          <w:jc w:val="center"/>
        </w:trPr>
        <w:tc>
          <w:tcPr>
            <w:tcW w:w="1808" w:type="dxa"/>
          </w:tcPr>
          <w:p w14:paraId="3F9BCE01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9325F">
              <w:rPr>
                <w:rFonts w:asciiTheme="majorHAnsi" w:hAnsiTheme="majorHAnsi"/>
                <w:b/>
                <w:sz w:val="28"/>
              </w:rPr>
              <w:t>Country</w:t>
            </w:r>
          </w:p>
        </w:tc>
        <w:tc>
          <w:tcPr>
            <w:tcW w:w="1808" w:type="dxa"/>
          </w:tcPr>
          <w:p w14:paraId="573ADFB8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9325F">
              <w:rPr>
                <w:rFonts w:asciiTheme="majorHAnsi" w:hAnsiTheme="majorHAnsi"/>
                <w:b/>
                <w:sz w:val="28"/>
              </w:rPr>
              <w:t>Population</w:t>
            </w:r>
          </w:p>
        </w:tc>
        <w:tc>
          <w:tcPr>
            <w:tcW w:w="1808" w:type="dxa"/>
          </w:tcPr>
          <w:p w14:paraId="08A56A24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9325F">
              <w:rPr>
                <w:rFonts w:asciiTheme="majorHAnsi" w:hAnsiTheme="majorHAnsi"/>
                <w:b/>
                <w:sz w:val="28"/>
              </w:rPr>
              <w:t>GDP (in U.S. dollars)</w:t>
            </w:r>
          </w:p>
        </w:tc>
        <w:tc>
          <w:tcPr>
            <w:tcW w:w="1808" w:type="dxa"/>
          </w:tcPr>
          <w:p w14:paraId="4CE5A7D1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9325F">
              <w:rPr>
                <w:rFonts w:asciiTheme="majorHAnsi" w:hAnsiTheme="majorHAnsi"/>
                <w:b/>
                <w:sz w:val="28"/>
              </w:rPr>
              <w:t>GDP Per Capita (in U.S. dollars)</w:t>
            </w:r>
          </w:p>
        </w:tc>
        <w:tc>
          <w:tcPr>
            <w:tcW w:w="1808" w:type="dxa"/>
          </w:tcPr>
          <w:p w14:paraId="2163D45F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9325F">
              <w:rPr>
                <w:rFonts w:asciiTheme="majorHAnsi" w:hAnsiTheme="majorHAnsi"/>
                <w:b/>
                <w:sz w:val="28"/>
              </w:rPr>
              <w:t>Life Expectancy</w:t>
            </w:r>
          </w:p>
        </w:tc>
        <w:tc>
          <w:tcPr>
            <w:tcW w:w="1817" w:type="dxa"/>
          </w:tcPr>
          <w:p w14:paraId="0DD6F304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9325F">
              <w:rPr>
                <w:rFonts w:asciiTheme="majorHAnsi" w:hAnsiTheme="majorHAnsi"/>
                <w:b/>
                <w:sz w:val="28"/>
              </w:rPr>
              <w:t>Literacy Rate (percent)</w:t>
            </w:r>
          </w:p>
        </w:tc>
      </w:tr>
      <w:tr w:rsidR="00C65DB2" w:rsidRPr="00E9325F" w14:paraId="3955032B" w14:textId="77777777" w:rsidTr="00C65DB2">
        <w:trPr>
          <w:trHeight w:val="250"/>
          <w:jc w:val="center"/>
        </w:trPr>
        <w:tc>
          <w:tcPr>
            <w:tcW w:w="1808" w:type="dxa"/>
          </w:tcPr>
          <w:p w14:paraId="46EB86F1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Afghanistan</w:t>
            </w:r>
          </w:p>
        </w:tc>
        <w:tc>
          <w:tcPr>
            <w:tcW w:w="1808" w:type="dxa"/>
          </w:tcPr>
          <w:p w14:paraId="54A494E8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31.1 million</w:t>
            </w:r>
          </w:p>
        </w:tc>
        <w:tc>
          <w:tcPr>
            <w:tcW w:w="1808" w:type="dxa"/>
          </w:tcPr>
          <w:p w14:paraId="48F15B74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33.5 billion</w:t>
            </w:r>
          </w:p>
        </w:tc>
        <w:tc>
          <w:tcPr>
            <w:tcW w:w="1808" w:type="dxa"/>
          </w:tcPr>
          <w:p w14:paraId="6E4E3C71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1,000</w:t>
            </w:r>
          </w:p>
        </w:tc>
        <w:tc>
          <w:tcPr>
            <w:tcW w:w="1808" w:type="dxa"/>
          </w:tcPr>
          <w:p w14:paraId="4A71A9F2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50</w:t>
            </w:r>
          </w:p>
        </w:tc>
        <w:tc>
          <w:tcPr>
            <w:tcW w:w="1817" w:type="dxa"/>
          </w:tcPr>
          <w:p w14:paraId="05917C2A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28.0</w:t>
            </w:r>
          </w:p>
        </w:tc>
      </w:tr>
      <w:tr w:rsidR="00C65DB2" w:rsidRPr="00E9325F" w14:paraId="290AD999" w14:textId="77777777" w:rsidTr="00C65DB2">
        <w:trPr>
          <w:trHeight w:val="268"/>
          <w:jc w:val="center"/>
        </w:trPr>
        <w:tc>
          <w:tcPr>
            <w:tcW w:w="1808" w:type="dxa"/>
          </w:tcPr>
          <w:p w14:paraId="0D674D09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Brazil</w:t>
            </w:r>
          </w:p>
        </w:tc>
        <w:tc>
          <w:tcPr>
            <w:tcW w:w="1808" w:type="dxa"/>
          </w:tcPr>
          <w:p w14:paraId="4F02FF87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201.0 million</w:t>
            </w:r>
          </w:p>
        </w:tc>
        <w:tc>
          <w:tcPr>
            <w:tcW w:w="1808" w:type="dxa"/>
          </w:tcPr>
          <w:p w14:paraId="4111ACCB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2.3 trillion</w:t>
            </w:r>
          </w:p>
        </w:tc>
        <w:tc>
          <w:tcPr>
            <w:tcW w:w="1808" w:type="dxa"/>
          </w:tcPr>
          <w:p w14:paraId="5E1EBDEA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12,000</w:t>
            </w:r>
          </w:p>
        </w:tc>
        <w:tc>
          <w:tcPr>
            <w:tcW w:w="1808" w:type="dxa"/>
          </w:tcPr>
          <w:p w14:paraId="5C688F80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73</w:t>
            </w:r>
          </w:p>
        </w:tc>
        <w:tc>
          <w:tcPr>
            <w:tcW w:w="1817" w:type="dxa"/>
          </w:tcPr>
          <w:p w14:paraId="32560502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88.6</w:t>
            </w:r>
          </w:p>
        </w:tc>
      </w:tr>
      <w:tr w:rsidR="00C65DB2" w:rsidRPr="00E9325F" w14:paraId="533E2110" w14:textId="77777777" w:rsidTr="00C65DB2">
        <w:trPr>
          <w:trHeight w:val="250"/>
          <w:jc w:val="center"/>
        </w:trPr>
        <w:tc>
          <w:tcPr>
            <w:tcW w:w="1808" w:type="dxa"/>
          </w:tcPr>
          <w:p w14:paraId="204A7B15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China</w:t>
            </w:r>
          </w:p>
        </w:tc>
        <w:tc>
          <w:tcPr>
            <w:tcW w:w="1808" w:type="dxa"/>
          </w:tcPr>
          <w:p w14:paraId="64608674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1.3 billion</w:t>
            </w:r>
          </w:p>
        </w:tc>
        <w:tc>
          <w:tcPr>
            <w:tcW w:w="1808" w:type="dxa"/>
          </w:tcPr>
          <w:p w14:paraId="66130853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12.3 trillion</w:t>
            </w:r>
          </w:p>
        </w:tc>
        <w:tc>
          <w:tcPr>
            <w:tcW w:w="1808" w:type="dxa"/>
          </w:tcPr>
          <w:p w14:paraId="03333F7C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9,100</w:t>
            </w:r>
          </w:p>
        </w:tc>
        <w:tc>
          <w:tcPr>
            <w:tcW w:w="1808" w:type="dxa"/>
          </w:tcPr>
          <w:p w14:paraId="601717AA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75</w:t>
            </w:r>
          </w:p>
        </w:tc>
        <w:tc>
          <w:tcPr>
            <w:tcW w:w="1817" w:type="dxa"/>
          </w:tcPr>
          <w:p w14:paraId="70F3C79F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92.2</w:t>
            </w:r>
          </w:p>
        </w:tc>
      </w:tr>
      <w:tr w:rsidR="00C65DB2" w:rsidRPr="00E9325F" w14:paraId="14E29AAC" w14:textId="77777777" w:rsidTr="00C65DB2">
        <w:trPr>
          <w:trHeight w:val="268"/>
          <w:jc w:val="center"/>
        </w:trPr>
        <w:tc>
          <w:tcPr>
            <w:tcW w:w="1808" w:type="dxa"/>
          </w:tcPr>
          <w:p w14:paraId="118737DC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Ethiopia</w:t>
            </w:r>
          </w:p>
        </w:tc>
        <w:tc>
          <w:tcPr>
            <w:tcW w:w="1808" w:type="dxa"/>
          </w:tcPr>
          <w:p w14:paraId="0B76AC9F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90.8 million</w:t>
            </w:r>
          </w:p>
        </w:tc>
        <w:tc>
          <w:tcPr>
            <w:tcW w:w="1808" w:type="dxa"/>
          </w:tcPr>
          <w:p w14:paraId="62C8FDFE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103.1 billion</w:t>
            </w:r>
          </w:p>
        </w:tc>
        <w:tc>
          <w:tcPr>
            <w:tcW w:w="1808" w:type="dxa"/>
          </w:tcPr>
          <w:p w14:paraId="53C4D5E2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1,200</w:t>
            </w:r>
          </w:p>
        </w:tc>
        <w:tc>
          <w:tcPr>
            <w:tcW w:w="1808" w:type="dxa"/>
          </w:tcPr>
          <w:p w14:paraId="414E2C6C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60</w:t>
            </w:r>
          </w:p>
        </w:tc>
        <w:tc>
          <w:tcPr>
            <w:tcW w:w="1817" w:type="dxa"/>
          </w:tcPr>
          <w:p w14:paraId="6F0B0598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42.7</w:t>
            </w:r>
          </w:p>
        </w:tc>
      </w:tr>
      <w:tr w:rsidR="00C65DB2" w:rsidRPr="00E9325F" w14:paraId="467B061D" w14:textId="77777777" w:rsidTr="00C65DB2">
        <w:trPr>
          <w:trHeight w:val="250"/>
          <w:jc w:val="center"/>
        </w:trPr>
        <w:tc>
          <w:tcPr>
            <w:tcW w:w="1808" w:type="dxa"/>
          </w:tcPr>
          <w:p w14:paraId="5454751A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Germany</w:t>
            </w:r>
          </w:p>
        </w:tc>
        <w:tc>
          <w:tcPr>
            <w:tcW w:w="1808" w:type="dxa"/>
          </w:tcPr>
          <w:p w14:paraId="471D3E43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81.1 million</w:t>
            </w:r>
          </w:p>
        </w:tc>
        <w:tc>
          <w:tcPr>
            <w:tcW w:w="1808" w:type="dxa"/>
          </w:tcPr>
          <w:p w14:paraId="47EA65AF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3.1 trillion</w:t>
            </w:r>
          </w:p>
        </w:tc>
        <w:tc>
          <w:tcPr>
            <w:tcW w:w="1808" w:type="dxa"/>
          </w:tcPr>
          <w:p w14:paraId="064BC025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39,100</w:t>
            </w:r>
          </w:p>
        </w:tc>
        <w:tc>
          <w:tcPr>
            <w:tcW w:w="1808" w:type="dxa"/>
          </w:tcPr>
          <w:p w14:paraId="23170F8E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80</w:t>
            </w:r>
          </w:p>
        </w:tc>
        <w:tc>
          <w:tcPr>
            <w:tcW w:w="1817" w:type="dxa"/>
          </w:tcPr>
          <w:p w14:paraId="46BC7255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99.0</w:t>
            </w:r>
          </w:p>
        </w:tc>
      </w:tr>
      <w:tr w:rsidR="00C65DB2" w:rsidRPr="00E9325F" w14:paraId="0E497E7C" w14:textId="77777777" w:rsidTr="00C65DB2">
        <w:trPr>
          <w:trHeight w:val="260"/>
          <w:jc w:val="center"/>
        </w:trPr>
        <w:tc>
          <w:tcPr>
            <w:tcW w:w="1808" w:type="dxa"/>
          </w:tcPr>
          <w:p w14:paraId="78A65B33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Haiti</w:t>
            </w:r>
          </w:p>
        </w:tc>
        <w:tc>
          <w:tcPr>
            <w:tcW w:w="1808" w:type="dxa"/>
          </w:tcPr>
          <w:p w14:paraId="2105BD79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9.9 million</w:t>
            </w:r>
          </w:p>
        </w:tc>
        <w:tc>
          <w:tcPr>
            <w:tcW w:w="1808" w:type="dxa"/>
          </w:tcPr>
          <w:p w14:paraId="74428DDD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12.9 billion</w:t>
            </w:r>
          </w:p>
        </w:tc>
        <w:tc>
          <w:tcPr>
            <w:tcW w:w="1808" w:type="dxa"/>
          </w:tcPr>
          <w:p w14:paraId="38495F5B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1,300</w:t>
            </w:r>
          </w:p>
        </w:tc>
        <w:tc>
          <w:tcPr>
            <w:tcW w:w="1808" w:type="dxa"/>
          </w:tcPr>
          <w:p w14:paraId="71DBFA80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63</w:t>
            </w:r>
          </w:p>
        </w:tc>
        <w:tc>
          <w:tcPr>
            <w:tcW w:w="1817" w:type="dxa"/>
          </w:tcPr>
          <w:p w14:paraId="1F25F58A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52.9</w:t>
            </w:r>
          </w:p>
        </w:tc>
      </w:tr>
      <w:tr w:rsidR="00C65DB2" w:rsidRPr="00E9325F" w14:paraId="082AAF9A" w14:textId="77777777" w:rsidTr="00C65DB2">
        <w:trPr>
          <w:trHeight w:val="260"/>
          <w:jc w:val="center"/>
        </w:trPr>
        <w:tc>
          <w:tcPr>
            <w:tcW w:w="1808" w:type="dxa"/>
          </w:tcPr>
          <w:p w14:paraId="34861C3C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Mexico</w:t>
            </w:r>
          </w:p>
        </w:tc>
        <w:tc>
          <w:tcPr>
            <w:tcW w:w="1808" w:type="dxa"/>
          </w:tcPr>
          <w:p w14:paraId="17F604B0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116.2 million</w:t>
            </w:r>
          </w:p>
        </w:tc>
        <w:tc>
          <w:tcPr>
            <w:tcW w:w="1808" w:type="dxa"/>
          </w:tcPr>
          <w:p w14:paraId="541E9413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1.17 trillion</w:t>
            </w:r>
          </w:p>
        </w:tc>
        <w:tc>
          <w:tcPr>
            <w:tcW w:w="1808" w:type="dxa"/>
          </w:tcPr>
          <w:p w14:paraId="34238953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15,300</w:t>
            </w:r>
          </w:p>
        </w:tc>
        <w:tc>
          <w:tcPr>
            <w:tcW w:w="1808" w:type="dxa"/>
          </w:tcPr>
          <w:p w14:paraId="5258089F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77</w:t>
            </w:r>
          </w:p>
        </w:tc>
        <w:tc>
          <w:tcPr>
            <w:tcW w:w="1817" w:type="dxa"/>
          </w:tcPr>
          <w:p w14:paraId="164FA2F1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86.1</w:t>
            </w:r>
          </w:p>
        </w:tc>
      </w:tr>
      <w:tr w:rsidR="00C65DB2" w:rsidRPr="00E9325F" w14:paraId="3573924A" w14:textId="77777777" w:rsidTr="00C65DB2">
        <w:trPr>
          <w:trHeight w:val="260"/>
          <w:jc w:val="center"/>
        </w:trPr>
        <w:tc>
          <w:tcPr>
            <w:tcW w:w="1808" w:type="dxa"/>
          </w:tcPr>
          <w:p w14:paraId="689F5553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Singapore</w:t>
            </w:r>
          </w:p>
        </w:tc>
        <w:tc>
          <w:tcPr>
            <w:tcW w:w="1808" w:type="dxa"/>
          </w:tcPr>
          <w:p w14:paraId="43993BB3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5.4 million</w:t>
            </w:r>
          </w:p>
        </w:tc>
        <w:tc>
          <w:tcPr>
            <w:tcW w:w="1808" w:type="dxa"/>
          </w:tcPr>
          <w:p w14:paraId="6894271A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325.1 billion</w:t>
            </w:r>
          </w:p>
        </w:tc>
        <w:tc>
          <w:tcPr>
            <w:tcW w:w="1808" w:type="dxa"/>
          </w:tcPr>
          <w:p w14:paraId="16AD11ED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60,900</w:t>
            </w:r>
          </w:p>
        </w:tc>
        <w:tc>
          <w:tcPr>
            <w:tcW w:w="1808" w:type="dxa"/>
          </w:tcPr>
          <w:p w14:paraId="08955FC8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85</w:t>
            </w:r>
          </w:p>
        </w:tc>
        <w:tc>
          <w:tcPr>
            <w:tcW w:w="1817" w:type="dxa"/>
          </w:tcPr>
          <w:p w14:paraId="65883559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92.5</w:t>
            </w:r>
          </w:p>
        </w:tc>
      </w:tr>
      <w:tr w:rsidR="00C65DB2" w:rsidRPr="00E9325F" w14:paraId="1765B108" w14:textId="77777777" w:rsidTr="00C65DB2">
        <w:trPr>
          <w:trHeight w:val="260"/>
          <w:jc w:val="center"/>
        </w:trPr>
        <w:tc>
          <w:tcPr>
            <w:tcW w:w="1808" w:type="dxa"/>
          </w:tcPr>
          <w:p w14:paraId="2DBFFD7F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United States</w:t>
            </w:r>
          </w:p>
        </w:tc>
        <w:tc>
          <w:tcPr>
            <w:tcW w:w="1808" w:type="dxa"/>
          </w:tcPr>
          <w:p w14:paraId="396CB818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316.6 million</w:t>
            </w:r>
          </w:p>
        </w:tc>
        <w:tc>
          <w:tcPr>
            <w:tcW w:w="1808" w:type="dxa"/>
          </w:tcPr>
          <w:p w14:paraId="1ADF4B16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15.6 trillion</w:t>
            </w:r>
          </w:p>
        </w:tc>
        <w:tc>
          <w:tcPr>
            <w:tcW w:w="1808" w:type="dxa"/>
          </w:tcPr>
          <w:p w14:paraId="035040B8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49,800</w:t>
            </w:r>
          </w:p>
        </w:tc>
        <w:tc>
          <w:tcPr>
            <w:tcW w:w="1808" w:type="dxa"/>
          </w:tcPr>
          <w:p w14:paraId="38CF8F63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79</w:t>
            </w:r>
          </w:p>
        </w:tc>
        <w:tc>
          <w:tcPr>
            <w:tcW w:w="1817" w:type="dxa"/>
          </w:tcPr>
          <w:p w14:paraId="0DBC99D1" w14:textId="77777777" w:rsidR="003D1233" w:rsidRPr="00E9325F" w:rsidRDefault="003D1233" w:rsidP="003D1233">
            <w:pPr>
              <w:jc w:val="center"/>
              <w:rPr>
                <w:rFonts w:asciiTheme="majorHAnsi" w:hAnsiTheme="majorHAnsi"/>
                <w:sz w:val="28"/>
              </w:rPr>
            </w:pPr>
            <w:r w:rsidRPr="00E9325F">
              <w:rPr>
                <w:rFonts w:asciiTheme="majorHAnsi" w:hAnsiTheme="majorHAnsi"/>
                <w:sz w:val="28"/>
              </w:rPr>
              <w:t>99.0</w:t>
            </w:r>
          </w:p>
        </w:tc>
      </w:tr>
      <w:tr w:rsidR="003D1233" w:rsidRPr="00E9325F" w14:paraId="0482BDBB" w14:textId="77777777" w:rsidTr="00C65DB2">
        <w:trPr>
          <w:trHeight w:val="260"/>
          <w:jc w:val="center"/>
        </w:trPr>
        <w:tc>
          <w:tcPr>
            <w:tcW w:w="10857" w:type="dxa"/>
            <w:gridSpan w:val="6"/>
          </w:tcPr>
          <w:p w14:paraId="33454C09" w14:textId="77777777" w:rsidR="003D1233" w:rsidRPr="00E9325F" w:rsidRDefault="003D1233" w:rsidP="003D1233">
            <w:pPr>
              <w:rPr>
                <w:rFonts w:asciiTheme="majorHAnsi" w:hAnsiTheme="majorHAnsi"/>
                <w:sz w:val="20"/>
                <w:szCs w:val="18"/>
              </w:rPr>
            </w:pPr>
            <w:r w:rsidRPr="00E9325F">
              <w:rPr>
                <w:rFonts w:asciiTheme="majorHAnsi" w:hAnsiTheme="majorHAnsi"/>
                <w:b/>
                <w:sz w:val="20"/>
                <w:szCs w:val="18"/>
              </w:rPr>
              <w:t>Sources:</w:t>
            </w:r>
            <w:r w:rsidRPr="00E9325F">
              <w:rPr>
                <w:rFonts w:asciiTheme="majorHAnsi" w:hAnsiTheme="majorHAnsi"/>
                <w:sz w:val="20"/>
                <w:szCs w:val="18"/>
              </w:rPr>
              <w:t xml:space="preserve"> The World Bank, United Nations; CIA World </w:t>
            </w:r>
            <w:proofErr w:type="spellStart"/>
            <w:r w:rsidRPr="00E9325F">
              <w:rPr>
                <w:rFonts w:asciiTheme="majorHAnsi" w:hAnsiTheme="majorHAnsi"/>
                <w:sz w:val="20"/>
                <w:szCs w:val="18"/>
              </w:rPr>
              <w:t>Factbook</w:t>
            </w:r>
            <w:proofErr w:type="spellEnd"/>
            <w:r w:rsidRPr="00E9325F">
              <w:rPr>
                <w:rFonts w:asciiTheme="majorHAnsi" w:hAnsiTheme="majorHAnsi"/>
                <w:sz w:val="20"/>
                <w:szCs w:val="18"/>
              </w:rPr>
              <w:t>; 2012, 2013 (est.)</w:t>
            </w:r>
          </w:p>
        </w:tc>
      </w:tr>
    </w:tbl>
    <w:p w14:paraId="26B554D9" w14:textId="77777777" w:rsidR="003D1233" w:rsidRPr="00E9325F" w:rsidRDefault="003D1233">
      <w:pPr>
        <w:rPr>
          <w:sz w:val="28"/>
        </w:rPr>
      </w:pPr>
    </w:p>
    <w:p w14:paraId="1584DF3A" w14:textId="7306DE0F" w:rsidR="00324AB2" w:rsidRPr="00E9325F" w:rsidRDefault="00CE79A7" w:rsidP="00324AB2">
      <w:pPr>
        <w:rPr>
          <w:rFonts w:asciiTheme="majorHAnsi" w:eastAsia="Times New Roman" w:hAnsiTheme="majorHAnsi" w:cs="Times New Roman"/>
          <w:szCs w:val="22"/>
        </w:rPr>
      </w:pPr>
      <w:r w:rsidRPr="00E9325F">
        <w:rPr>
          <w:rFonts w:asciiTheme="majorHAnsi" w:hAnsiTheme="majorHAnsi"/>
          <w:b/>
          <w:szCs w:val="22"/>
        </w:rPr>
        <w:t>Gross Domestic Product</w:t>
      </w:r>
      <w:r w:rsidRPr="00E9325F">
        <w:rPr>
          <w:rFonts w:asciiTheme="majorHAnsi" w:hAnsiTheme="majorHAnsi"/>
          <w:szCs w:val="22"/>
        </w:rPr>
        <w:t xml:space="preserve"> (GDP) is</w:t>
      </w:r>
      <w:r w:rsidRPr="00E9325F">
        <w:rPr>
          <w:rFonts w:asciiTheme="majorHAnsi" w:eastAsia="Times New Roman" w:hAnsiTheme="majorHAnsi" w:cs="Arial"/>
          <w:szCs w:val="22"/>
          <w:shd w:val="clear" w:color="auto" w:fill="FFFFFF"/>
        </w:rPr>
        <w:t xml:space="preserve"> defined as the total value of all products manufactured and goods provided within that territory during a specified period (most commonly, per year). </w:t>
      </w:r>
      <w:r w:rsidR="00324AB2" w:rsidRPr="00E9325F">
        <w:rPr>
          <w:rFonts w:asciiTheme="majorHAnsi" w:eastAsia="Times New Roman" w:hAnsiTheme="majorHAnsi" w:cs="Arial"/>
          <w:szCs w:val="22"/>
          <w:shd w:val="clear" w:color="auto" w:fill="FFFFFF"/>
        </w:rPr>
        <w:t xml:space="preserve"> </w:t>
      </w:r>
      <w:r w:rsidR="000D68DA" w:rsidRPr="00E9325F">
        <w:rPr>
          <w:rFonts w:asciiTheme="majorHAnsi" w:eastAsia="Times New Roman" w:hAnsiTheme="majorHAnsi" w:cs="Arial"/>
          <w:b/>
          <w:szCs w:val="22"/>
          <w:shd w:val="clear" w:color="auto" w:fill="FFFFFF"/>
        </w:rPr>
        <w:t>GDP Per C</w:t>
      </w:r>
      <w:r w:rsidR="00324AB2" w:rsidRPr="00E9325F">
        <w:rPr>
          <w:rFonts w:asciiTheme="majorHAnsi" w:eastAsia="Times New Roman" w:hAnsiTheme="majorHAnsi" w:cs="Arial"/>
          <w:b/>
          <w:szCs w:val="22"/>
          <w:shd w:val="clear" w:color="auto" w:fill="FFFFFF"/>
        </w:rPr>
        <w:t>apita</w:t>
      </w:r>
      <w:r w:rsidR="00324AB2" w:rsidRPr="00E9325F">
        <w:rPr>
          <w:rFonts w:asciiTheme="majorHAnsi" w:eastAsia="Times New Roman" w:hAnsiTheme="majorHAnsi" w:cs="Arial"/>
          <w:szCs w:val="22"/>
          <w:shd w:val="clear" w:color="auto" w:fill="FFFFFF"/>
        </w:rPr>
        <w:t xml:space="preserve"> is </w:t>
      </w:r>
      <w:r w:rsidR="00324AB2" w:rsidRPr="00E9325F">
        <w:rPr>
          <w:rFonts w:asciiTheme="majorHAnsi" w:eastAsia="Times New Roman" w:hAnsiTheme="majorHAnsi" w:cs="Times New Roman"/>
          <w:color w:val="000000"/>
          <w:szCs w:val="22"/>
          <w:shd w:val="clear" w:color="auto" w:fill="FFFFFF"/>
        </w:rPr>
        <w:t>an estimate of the value of </w:t>
      </w:r>
      <w:r w:rsidR="00324AB2" w:rsidRPr="00E9325F">
        <w:rPr>
          <w:rFonts w:asciiTheme="majorHAnsi" w:eastAsia="Times New Roman" w:hAnsiTheme="majorHAnsi" w:cs="Times New Roman"/>
          <w:szCs w:val="22"/>
        </w:rPr>
        <w:t xml:space="preserve">goods </w:t>
      </w:r>
      <w:r w:rsidR="00324AB2" w:rsidRPr="00E9325F">
        <w:rPr>
          <w:rFonts w:asciiTheme="majorHAnsi" w:eastAsia="Times New Roman" w:hAnsiTheme="majorHAnsi" w:cs="Times New Roman"/>
          <w:color w:val="000000"/>
          <w:szCs w:val="22"/>
          <w:shd w:val="clear" w:color="auto" w:fill="FFFFFF"/>
        </w:rPr>
        <w:t>produced per </w:t>
      </w:r>
      <w:r w:rsidR="00324AB2" w:rsidRPr="00E9325F">
        <w:rPr>
          <w:rFonts w:asciiTheme="majorHAnsi" w:eastAsia="Times New Roman" w:hAnsiTheme="majorHAnsi" w:cs="Times New Roman"/>
          <w:szCs w:val="22"/>
        </w:rPr>
        <w:t xml:space="preserve">person </w:t>
      </w:r>
      <w:r w:rsidR="00324AB2" w:rsidRPr="00E9325F">
        <w:rPr>
          <w:rFonts w:asciiTheme="majorHAnsi" w:eastAsia="Times New Roman" w:hAnsiTheme="majorHAnsi" w:cs="Times New Roman"/>
          <w:color w:val="000000"/>
          <w:szCs w:val="22"/>
          <w:shd w:val="clear" w:color="auto" w:fill="FFFFFF"/>
        </w:rPr>
        <w:t>in a country, equal to the country's GDP divided by the </w:t>
      </w:r>
      <w:r w:rsidR="00324AB2" w:rsidRPr="00E9325F">
        <w:rPr>
          <w:rFonts w:asciiTheme="majorHAnsi" w:eastAsia="Times New Roman" w:hAnsiTheme="majorHAnsi" w:cs="Times New Roman"/>
          <w:szCs w:val="22"/>
        </w:rPr>
        <w:t xml:space="preserve">country’s population.  </w:t>
      </w:r>
      <w:r w:rsidR="0013329E" w:rsidRPr="00E9325F">
        <w:rPr>
          <w:rFonts w:asciiTheme="majorHAnsi" w:eastAsia="Times New Roman" w:hAnsiTheme="majorHAnsi" w:cs="Arial"/>
          <w:szCs w:val="22"/>
          <w:shd w:val="clear" w:color="auto" w:fill="FFFFFF"/>
        </w:rPr>
        <w:t xml:space="preserve">The term </w:t>
      </w:r>
      <w:r w:rsidR="0013329E" w:rsidRPr="00E9325F">
        <w:rPr>
          <w:rFonts w:asciiTheme="majorHAnsi" w:eastAsia="Times New Roman" w:hAnsiTheme="majorHAnsi" w:cs="Arial"/>
          <w:b/>
          <w:szCs w:val="22"/>
          <w:shd w:val="clear" w:color="auto" w:fill="FFFFFF"/>
        </w:rPr>
        <w:t>literacy rate</w:t>
      </w:r>
      <w:r w:rsidR="0013329E" w:rsidRPr="00E9325F">
        <w:rPr>
          <w:rFonts w:asciiTheme="majorHAnsi" w:eastAsia="Times New Roman" w:hAnsiTheme="majorHAnsi" w:cs="Arial"/>
          <w:szCs w:val="22"/>
          <w:shd w:val="clear" w:color="auto" w:fill="FFFFFF"/>
        </w:rPr>
        <w:t xml:space="preserve"> is refers to the percentage of a population of a country that can read and write.  </w:t>
      </w:r>
    </w:p>
    <w:p w14:paraId="2574781B" w14:textId="77777777" w:rsidR="00324AB2" w:rsidRPr="00E9325F" w:rsidRDefault="00324AB2" w:rsidP="00324AB2">
      <w:pPr>
        <w:pStyle w:val="ListParagraph"/>
        <w:rPr>
          <w:rFonts w:asciiTheme="majorHAnsi" w:hAnsiTheme="majorHAnsi"/>
          <w:b/>
          <w:szCs w:val="22"/>
        </w:rPr>
      </w:pPr>
    </w:p>
    <w:p w14:paraId="00307AF4" w14:textId="2BB62376" w:rsidR="00324AB2" w:rsidRPr="00E9325F" w:rsidRDefault="00324AB2" w:rsidP="00324AB2">
      <w:pPr>
        <w:pStyle w:val="ListParagraph"/>
        <w:numPr>
          <w:ilvl w:val="0"/>
          <w:numId w:val="2"/>
        </w:numPr>
        <w:rPr>
          <w:rFonts w:asciiTheme="majorHAnsi" w:hAnsiTheme="majorHAnsi"/>
          <w:szCs w:val="22"/>
        </w:rPr>
      </w:pPr>
      <w:r w:rsidRPr="00E9325F">
        <w:rPr>
          <w:rFonts w:asciiTheme="majorHAnsi" w:hAnsiTheme="majorHAnsi"/>
          <w:szCs w:val="22"/>
        </w:rPr>
        <w:t>Carefully analyze the chart above.  Which country has the highest population?  Which country has the highest GDP per capita?</w:t>
      </w:r>
      <w:r w:rsidR="003D1233" w:rsidRPr="00E9325F">
        <w:rPr>
          <w:rFonts w:asciiTheme="majorHAnsi" w:hAnsiTheme="majorHAnsi"/>
          <w:szCs w:val="22"/>
        </w:rPr>
        <w:t xml:space="preserve">  </w:t>
      </w:r>
      <w:r w:rsidR="000D68DA" w:rsidRPr="00E9325F">
        <w:rPr>
          <w:rFonts w:asciiTheme="majorHAnsi" w:hAnsiTheme="majorHAnsi"/>
          <w:szCs w:val="22"/>
        </w:rPr>
        <w:t>How are the two related</w:t>
      </w:r>
      <w:r w:rsidR="003D1233" w:rsidRPr="00E9325F">
        <w:rPr>
          <w:rFonts w:asciiTheme="majorHAnsi" w:hAnsiTheme="majorHAnsi"/>
          <w:szCs w:val="22"/>
        </w:rPr>
        <w:t>?</w:t>
      </w:r>
    </w:p>
    <w:p w14:paraId="5EE99FA1" w14:textId="77777777" w:rsidR="00324AB2" w:rsidRPr="00E9325F" w:rsidRDefault="00324AB2" w:rsidP="00324AB2">
      <w:pPr>
        <w:rPr>
          <w:rFonts w:asciiTheme="majorHAnsi" w:hAnsiTheme="majorHAnsi"/>
          <w:szCs w:val="22"/>
        </w:rPr>
      </w:pPr>
    </w:p>
    <w:p w14:paraId="439DDE26" w14:textId="77777777" w:rsidR="00324AB2" w:rsidRPr="00E9325F" w:rsidRDefault="00324AB2" w:rsidP="00324AB2">
      <w:pPr>
        <w:rPr>
          <w:rFonts w:asciiTheme="majorHAnsi" w:hAnsiTheme="majorHAnsi"/>
          <w:szCs w:val="22"/>
        </w:rPr>
      </w:pPr>
    </w:p>
    <w:p w14:paraId="1A6026EE" w14:textId="77777777" w:rsidR="00324AB2" w:rsidRPr="00E9325F" w:rsidRDefault="00324AB2" w:rsidP="00324AB2">
      <w:pPr>
        <w:rPr>
          <w:rFonts w:asciiTheme="majorHAnsi" w:hAnsiTheme="majorHAnsi"/>
          <w:szCs w:val="22"/>
        </w:rPr>
      </w:pPr>
    </w:p>
    <w:p w14:paraId="39C8320F" w14:textId="77777777" w:rsidR="003D1233" w:rsidRPr="00E9325F" w:rsidRDefault="003D1233" w:rsidP="00324AB2">
      <w:pPr>
        <w:rPr>
          <w:rFonts w:asciiTheme="majorHAnsi" w:hAnsiTheme="majorHAnsi"/>
          <w:szCs w:val="22"/>
        </w:rPr>
      </w:pPr>
    </w:p>
    <w:p w14:paraId="50354EFA" w14:textId="77777777" w:rsidR="00324AB2" w:rsidRPr="00E9325F" w:rsidRDefault="00324AB2" w:rsidP="00324AB2">
      <w:pPr>
        <w:rPr>
          <w:rFonts w:asciiTheme="majorHAnsi" w:hAnsiTheme="majorHAnsi"/>
          <w:b/>
          <w:szCs w:val="22"/>
        </w:rPr>
      </w:pPr>
      <w:r w:rsidRPr="00E9325F">
        <w:rPr>
          <w:rFonts w:asciiTheme="majorHAnsi" w:hAnsiTheme="majorHAnsi"/>
          <w:b/>
          <w:szCs w:val="22"/>
        </w:rPr>
        <w:t>Use the quote below to answer question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24AB2" w:rsidRPr="00E9325F" w14:paraId="74483BAD" w14:textId="77777777" w:rsidTr="00324AB2">
        <w:tc>
          <w:tcPr>
            <w:tcW w:w="11016" w:type="dxa"/>
          </w:tcPr>
          <w:p w14:paraId="7B728AEA" w14:textId="6E7640D5" w:rsidR="00324AB2" w:rsidRPr="00E9325F" w:rsidRDefault="00E9325F" w:rsidP="00324AB2">
            <w:pPr>
              <w:rPr>
                <w:rFonts w:asciiTheme="majorHAnsi" w:eastAsia="Times New Roman" w:hAnsiTheme="majorHAnsi" w:cs="Times New Roman"/>
                <w:i/>
                <w:sz w:val="28"/>
              </w:rPr>
            </w:pPr>
            <w:r w:rsidRPr="00E9325F">
              <w:rPr>
                <w:rFonts w:asciiTheme="majorHAnsi" w:eastAsia="Times New Roman" w:hAnsiTheme="majorHAnsi" w:cs="Times New Roman"/>
                <w:i/>
                <w:sz w:val="28"/>
                <w:bdr w:val="none" w:sz="0" w:space="0" w:color="auto" w:frame="1"/>
              </w:rPr>
              <w:t>“</w:t>
            </w:r>
            <w:r w:rsidRPr="00E9325F">
              <w:rPr>
                <w:rFonts w:asciiTheme="majorHAnsi" w:eastAsia="Times New Roman" w:hAnsiTheme="majorHAnsi" w:cs="Times New Roman"/>
                <w:i/>
                <w:sz w:val="28"/>
                <w:shd w:val="clear" w:color="auto" w:fill="FFFFFF"/>
              </w:rPr>
              <w:t>If</w:t>
            </w:r>
            <w:r w:rsidR="00324AB2" w:rsidRPr="00E9325F">
              <w:rPr>
                <w:rFonts w:asciiTheme="majorHAnsi" w:eastAsia="Times New Roman" w:hAnsiTheme="majorHAnsi" w:cs="Times New Roman"/>
                <w:i/>
                <w:sz w:val="28"/>
                <w:shd w:val="clear" w:color="auto" w:fill="FFFFFF"/>
              </w:rPr>
              <w:t xml:space="preserve"> you want to try and figure out how to market</w:t>
            </w:r>
            <w:r w:rsidR="003D1233" w:rsidRPr="00E9325F">
              <w:rPr>
                <w:rFonts w:asciiTheme="majorHAnsi" w:eastAsia="Times New Roman" w:hAnsiTheme="majorHAnsi" w:cs="Times New Roman"/>
                <w:i/>
                <w:sz w:val="28"/>
                <w:shd w:val="clear" w:color="auto" w:fill="FFFFFF"/>
              </w:rPr>
              <w:t xml:space="preserve"> (sell)</w:t>
            </w:r>
            <w:r w:rsidR="00324AB2" w:rsidRPr="00E9325F">
              <w:rPr>
                <w:rFonts w:asciiTheme="majorHAnsi" w:eastAsia="Times New Roman" w:hAnsiTheme="majorHAnsi" w:cs="Times New Roman"/>
                <w:i/>
                <w:sz w:val="28"/>
                <w:shd w:val="clear" w:color="auto" w:fill="FFFFFF"/>
              </w:rPr>
              <w:t xml:space="preserve"> your product in a new area you should first know the </w:t>
            </w:r>
            <w:r w:rsidR="00324AB2" w:rsidRPr="00E9325F">
              <w:rPr>
                <w:rFonts w:asciiTheme="majorHAnsi" w:eastAsia="Times New Roman" w:hAnsiTheme="majorHAnsi" w:cs="Times New Roman"/>
                <w:i/>
                <w:sz w:val="28"/>
                <w:bdr w:val="none" w:sz="0" w:space="0" w:color="auto" w:frame="1"/>
              </w:rPr>
              <w:t>GDP per capita</w:t>
            </w:r>
            <w:r w:rsidR="00324AB2" w:rsidRPr="00E9325F">
              <w:rPr>
                <w:rFonts w:asciiTheme="majorHAnsi" w:eastAsia="Times New Roman" w:hAnsiTheme="majorHAnsi" w:cs="Times New Roman"/>
                <w:i/>
                <w:sz w:val="28"/>
                <w:shd w:val="clear" w:color="auto" w:fill="FFFFFF"/>
              </w:rPr>
              <w:t>. </w:t>
            </w:r>
            <w:r w:rsidR="00324AB2" w:rsidRPr="00E9325F">
              <w:rPr>
                <w:rFonts w:asciiTheme="majorHAnsi" w:eastAsia="Times New Roman" w:hAnsiTheme="majorHAnsi" w:cs="Times New Roman"/>
                <w:i/>
                <w:sz w:val="28"/>
                <w:bdr w:val="none" w:sz="0" w:space="0" w:color="auto" w:frame="1"/>
              </w:rPr>
              <w:t>“</w:t>
            </w:r>
          </w:p>
        </w:tc>
      </w:tr>
    </w:tbl>
    <w:p w14:paraId="122641AE" w14:textId="77777777" w:rsidR="00324AB2" w:rsidRPr="00E9325F" w:rsidRDefault="00324AB2" w:rsidP="00324AB2">
      <w:pPr>
        <w:rPr>
          <w:rFonts w:asciiTheme="majorHAnsi" w:hAnsiTheme="majorHAnsi"/>
          <w:szCs w:val="22"/>
        </w:rPr>
      </w:pPr>
    </w:p>
    <w:p w14:paraId="60B25DFE" w14:textId="77777777" w:rsidR="00324AB2" w:rsidRPr="00E9325F" w:rsidRDefault="003D1233" w:rsidP="003D1233">
      <w:pPr>
        <w:pStyle w:val="ListParagraph"/>
        <w:numPr>
          <w:ilvl w:val="0"/>
          <w:numId w:val="2"/>
        </w:numPr>
        <w:rPr>
          <w:rFonts w:asciiTheme="majorHAnsi" w:hAnsiTheme="majorHAnsi"/>
          <w:szCs w:val="22"/>
        </w:rPr>
      </w:pPr>
      <w:r w:rsidRPr="00E9325F">
        <w:rPr>
          <w:rFonts w:asciiTheme="majorHAnsi" w:hAnsiTheme="majorHAnsi"/>
          <w:szCs w:val="22"/>
        </w:rPr>
        <w:t>Why would a high GDP per capita attract new industries or businesses</w:t>
      </w:r>
      <w:r w:rsidR="006F6E08" w:rsidRPr="00E9325F">
        <w:rPr>
          <w:rFonts w:asciiTheme="majorHAnsi" w:hAnsiTheme="majorHAnsi"/>
          <w:szCs w:val="22"/>
        </w:rPr>
        <w:t xml:space="preserve"> to an area</w:t>
      </w:r>
      <w:r w:rsidRPr="00E9325F">
        <w:rPr>
          <w:rFonts w:asciiTheme="majorHAnsi" w:hAnsiTheme="majorHAnsi"/>
          <w:szCs w:val="22"/>
        </w:rPr>
        <w:t>?</w:t>
      </w:r>
    </w:p>
    <w:p w14:paraId="35CCB270" w14:textId="77777777" w:rsidR="003D1233" w:rsidRPr="00E9325F" w:rsidRDefault="003D1233" w:rsidP="003D1233">
      <w:pPr>
        <w:rPr>
          <w:rFonts w:asciiTheme="majorHAnsi" w:hAnsiTheme="majorHAnsi"/>
          <w:szCs w:val="22"/>
        </w:rPr>
      </w:pPr>
    </w:p>
    <w:p w14:paraId="08E65260" w14:textId="77777777" w:rsidR="003D1233" w:rsidRPr="00E9325F" w:rsidRDefault="003D1233" w:rsidP="003D1233">
      <w:pPr>
        <w:rPr>
          <w:rFonts w:asciiTheme="majorHAnsi" w:hAnsiTheme="majorHAnsi"/>
          <w:szCs w:val="22"/>
        </w:rPr>
      </w:pPr>
    </w:p>
    <w:p w14:paraId="56FBA20D" w14:textId="77777777" w:rsidR="00C65DB2" w:rsidRPr="00E9325F" w:rsidRDefault="00C65DB2" w:rsidP="003D1233">
      <w:pPr>
        <w:rPr>
          <w:rFonts w:asciiTheme="majorHAnsi" w:hAnsiTheme="majorHAnsi"/>
          <w:szCs w:val="22"/>
        </w:rPr>
      </w:pPr>
    </w:p>
    <w:p w14:paraId="0E84B8B3" w14:textId="77777777" w:rsidR="003D1233" w:rsidRPr="00E9325F" w:rsidRDefault="003D1233" w:rsidP="003D1233">
      <w:pPr>
        <w:rPr>
          <w:rFonts w:asciiTheme="majorHAnsi" w:hAnsiTheme="majorHAnsi"/>
          <w:szCs w:val="22"/>
        </w:rPr>
      </w:pPr>
    </w:p>
    <w:p w14:paraId="49A212B4" w14:textId="77777777" w:rsidR="00E9325F" w:rsidRDefault="00E9325F" w:rsidP="00E9325F">
      <w:pPr>
        <w:jc w:val="righ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</w:p>
    <w:p w14:paraId="6F0CE76A" w14:textId="69B46FCF" w:rsidR="003D1233" w:rsidRPr="00E9325F" w:rsidRDefault="00C65DB2" w:rsidP="00E9325F">
      <w:pPr>
        <w:jc w:val="right"/>
        <w:rPr>
          <w:rFonts w:asciiTheme="majorHAnsi" w:hAnsiTheme="majorHAnsi"/>
          <w:szCs w:val="22"/>
        </w:rPr>
      </w:pPr>
      <w:r w:rsidRPr="00E9325F">
        <w:rPr>
          <w:rFonts w:asciiTheme="majorHAnsi" w:hAnsiTheme="majorHAnsi"/>
          <w:b/>
          <w:sz w:val="28"/>
        </w:rPr>
        <w:lastRenderedPageBreak/>
        <w:t>DOCUMENT B</w:t>
      </w:r>
    </w:p>
    <w:p w14:paraId="5D16C577" w14:textId="77777777" w:rsidR="00CE79A7" w:rsidRPr="00E9325F" w:rsidRDefault="009F56EB" w:rsidP="009F56EB">
      <w:pPr>
        <w:jc w:val="center"/>
        <w:rPr>
          <w:rFonts w:asciiTheme="majorHAnsi" w:hAnsiTheme="majorHAnsi"/>
          <w:b/>
          <w:sz w:val="28"/>
        </w:rPr>
      </w:pPr>
      <w:r w:rsidRPr="00E9325F">
        <w:rPr>
          <w:rFonts w:asciiTheme="majorHAnsi" w:hAnsiTheme="majorHAnsi"/>
          <w:b/>
          <w:sz w:val="28"/>
        </w:rPr>
        <w:t>Bar Graphs</w:t>
      </w:r>
    </w:p>
    <w:p w14:paraId="4DA25F17" w14:textId="77777777" w:rsidR="009F56EB" w:rsidRPr="00E9325F" w:rsidRDefault="009F56EB" w:rsidP="009F56EB">
      <w:pPr>
        <w:jc w:val="center"/>
        <w:rPr>
          <w:rFonts w:asciiTheme="majorHAnsi" w:hAnsiTheme="majorHAnsi"/>
          <w:szCs w:val="22"/>
        </w:rPr>
      </w:pPr>
    </w:p>
    <w:p w14:paraId="6926CEAB" w14:textId="06CB89E2" w:rsidR="003E6AE9" w:rsidRPr="00E9325F" w:rsidRDefault="003E6AE9" w:rsidP="003E6AE9">
      <w:pPr>
        <w:rPr>
          <w:rFonts w:asciiTheme="majorHAnsi" w:eastAsia="Times New Roman" w:hAnsiTheme="majorHAnsi" w:cs="Times New Roman"/>
          <w:szCs w:val="22"/>
        </w:rPr>
      </w:pPr>
      <w:r w:rsidRPr="00E9325F">
        <w:rPr>
          <w:rFonts w:asciiTheme="majorHAnsi" w:eastAsia="Times New Roman" w:hAnsiTheme="majorHAnsi" w:cs="Times New Roman"/>
          <w:color w:val="191919"/>
          <w:szCs w:val="22"/>
          <w:shd w:val="clear" w:color="auto" w:fill="FFFFFF"/>
        </w:rPr>
        <w:t>A bar graph displays data visually and is sometimes called a bar chart or a bar graph. Data is displayed either horizontally or vertically and allows viewers to compare items displayed. Data disp</w:t>
      </w:r>
      <w:r w:rsidR="000D68DA" w:rsidRPr="00E9325F">
        <w:rPr>
          <w:rFonts w:asciiTheme="majorHAnsi" w:eastAsia="Times New Roman" w:hAnsiTheme="majorHAnsi" w:cs="Times New Roman"/>
          <w:color w:val="191919"/>
          <w:szCs w:val="22"/>
          <w:shd w:val="clear" w:color="auto" w:fill="FFFFFF"/>
        </w:rPr>
        <w:t>layed will relate to</w:t>
      </w:r>
      <w:r w:rsidRPr="00E9325F">
        <w:rPr>
          <w:rFonts w:asciiTheme="majorHAnsi" w:eastAsia="Times New Roman" w:hAnsiTheme="majorHAnsi" w:cs="Times New Roman"/>
          <w:color w:val="191919"/>
          <w:szCs w:val="22"/>
          <w:shd w:val="clear" w:color="auto" w:fill="FFFFFF"/>
        </w:rPr>
        <w:t xml:space="preserve"> amounts, characteristics, times and frequency etc. A bar graph displays information in a way that helps us to make generalizations</w:t>
      </w:r>
      <w:r w:rsidR="000D68DA" w:rsidRPr="00E9325F">
        <w:rPr>
          <w:rFonts w:asciiTheme="majorHAnsi" w:eastAsia="Times New Roman" w:hAnsiTheme="majorHAnsi" w:cs="Times New Roman"/>
          <w:color w:val="191919"/>
          <w:szCs w:val="22"/>
          <w:shd w:val="clear" w:color="auto" w:fill="FFFFFF"/>
        </w:rPr>
        <w:t xml:space="preserve"> (assumptions)</w:t>
      </w:r>
      <w:r w:rsidRPr="00E9325F">
        <w:rPr>
          <w:rFonts w:asciiTheme="majorHAnsi" w:eastAsia="Times New Roman" w:hAnsiTheme="majorHAnsi" w:cs="Times New Roman"/>
          <w:color w:val="191919"/>
          <w:szCs w:val="22"/>
          <w:shd w:val="clear" w:color="auto" w:fill="FFFFFF"/>
        </w:rPr>
        <w:t xml:space="preserve"> and conclusions quickly and easily. A typical bar graph will have a label, axis, scales and bars. Bar graphs </w:t>
      </w:r>
      <w:r w:rsidR="000D68DA" w:rsidRPr="00E9325F">
        <w:rPr>
          <w:rFonts w:asciiTheme="majorHAnsi" w:eastAsia="Times New Roman" w:hAnsiTheme="majorHAnsi" w:cs="Times New Roman"/>
          <w:color w:val="191919"/>
          <w:szCs w:val="22"/>
          <w:shd w:val="clear" w:color="auto" w:fill="FFFFFF"/>
        </w:rPr>
        <w:t>are used to display</w:t>
      </w:r>
      <w:r w:rsidRPr="00E9325F">
        <w:rPr>
          <w:rFonts w:asciiTheme="majorHAnsi" w:eastAsia="Times New Roman" w:hAnsiTheme="majorHAnsi" w:cs="Times New Roman"/>
          <w:color w:val="191919"/>
          <w:szCs w:val="22"/>
          <w:shd w:val="clear" w:color="auto" w:fill="FFFFFF"/>
        </w:rPr>
        <w:t xml:space="preserve"> information such as, numbers of females versus males in a school, sales of items during particular times of a year. Bar graphs are ideal for comparing two or more values.</w:t>
      </w:r>
    </w:p>
    <w:p w14:paraId="10D363BF" w14:textId="77777777" w:rsidR="003E6AE9" w:rsidRPr="00E9325F" w:rsidRDefault="003E6AE9" w:rsidP="003E6AE9">
      <w:pPr>
        <w:rPr>
          <w:rFonts w:asciiTheme="majorHAnsi" w:hAnsiTheme="majorHAnsi"/>
          <w:szCs w:val="22"/>
        </w:rPr>
      </w:pPr>
    </w:p>
    <w:p w14:paraId="18A63FE6" w14:textId="77777777" w:rsidR="00C86BAB" w:rsidRPr="00E9325F" w:rsidRDefault="00C86BAB" w:rsidP="003E6AE9">
      <w:pPr>
        <w:rPr>
          <w:rFonts w:asciiTheme="majorHAnsi" w:hAnsiTheme="majorHAnsi"/>
          <w:b/>
          <w:szCs w:val="22"/>
        </w:rPr>
      </w:pPr>
      <w:r w:rsidRPr="00E9325F">
        <w:rPr>
          <w:rFonts w:asciiTheme="majorHAnsi" w:hAnsiTheme="majorHAnsi"/>
          <w:b/>
          <w:szCs w:val="22"/>
        </w:rPr>
        <w:t>Use the bar graph below to disc</w:t>
      </w:r>
      <w:r w:rsidR="009F56EB" w:rsidRPr="00E9325F">
        <w:rPr>
          <w:rFonts w:asciiTheme="majorHAnsi" w:hAnsiTheme="majorHAnsi"/>
          <w:b/>
          <w:szCs w:val="22"/>
        </w:rPr>
        <w:t>uss and respond to questions 1-3</w:t>
      </w:r>
      <w:r w:rsidRPr="00E9325F">
        <w:rPr>
          <w:rFonts w:asciiTheme="majorHAnsi" w:hAnsiTheme="majorHAnsi"/>
          <w:b/>
          <w:szCs w:val="22"/>
        </w:rPr>
        <w:t>.</w:t>
      </w:r>
    </w:p>
    <w:p w14:paraId="3CEE2628" w14:textId="77777777" w:rsidR="00895CBD" w:rsidRPr="00E9325F" w:rsidRDefault="00C86BAB" w:rsidP="003E6AE9">
      <w:pPr>
        <w:rPr>
          <w:rFonts w:asciiTheme="majorHAnsi" w:hAnsiTheme="majorHAnsi"/>
          <w:szCs w:val="22"/>
        </w:rPr>
      </w:pPr>
      <w:r w:rsidRPr="00E9325F">
        <w:rPr>
          <w:rFonts w:asciiTheme="majorHAnsi" w:hAnsiTheme="majorHAnsi"/>
          <w:noProof/>
          <w:szCs w:val="22"/>
        </w:rPr>
        <w:drawing>
          <wp:inline distT="0" distB="0" distL="0" distR="0" wp14:anchorId="62B6C995" wp14:editId="19604315">
            <wp:extent cx="6857365" cy="392176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AB0F0" w14:textId="77777777" w:rsidR="00895CBD" w:rsidRPr="00E9325F" w:rsidRDefault="00895CBD" w:rsidP="003E6AE9">
      <w:pPr>
        <w:rPr>
          <w:rFonts w:asciiTheme="majorHAnsi" w:hAnsiTheme="majorHAnsi"/>
          <w:szCs w:val="22"/>
        </w:rPr>
      </w:pPr>
    </w:p>
    <w:p w14:paraId="41A2A9F3" w14:textId="2AEA0397" w:rsidR="00C86BAB" w:rsidRPr="00E9325F" w:rsidRDefault="00C86BAB" w:rsidP="00C86BAB">
      <w:pPr>
        <w:rPr>
          <w:rFonts w:asciiTheme="majorHAnsi" w:eastAsia="Times New Roman" w:hAnsiTheme="majorHAnsi" w:cs="Arial"/>
          <w:color w:val="222222"/>
          <w:szCs w:val="22"/>
          <w:shd w:val="clear" w:color="auto" w:fill="FFFFFF"/>
        </w:rPr>
      </w:pPr>
      <w:r w:rsidRPr="00E9325F">
        <w:rPr>
          <w:rFonts w:asciiTheme="majorHAnsi" w:hAnsiTheme="majorHAnsi"/>
          <w:szCs w:val="22"/>
        </w:rPr>
        <w:t xml:space="preserve">Climate is defined as </w:t>
      </w:r>
      <w:r w:rsidRPr="00E9325F">
        <w:rPr>
          <w:rFonts w:asciiTheme="majorHAnsi" w:eastAsia="Times New Roman" w:hAnsiTheme="majorHAnsi" w:cs="Arial"/>
          <w:color w:val="222222"/>
          <w:szCs w:val="22"/>
          <w:shd w:val="clear" w:color="auto" w:fill="FFFFFF"/>
        </w:rPr>
        <w:t>the weather conditions pre</w:t>
      </w:r>
      <w:r w:rsidR="000D68DA" w:rsidRPr="00E9325F">
        <w:rPr>
          <w:rFonts w:asciiTheme="majorHAnsi" w:eastAsia="Times New Roman" w:hAnsiTheme="majorHAnsi" w:cs="Arial"/>
          <w:color w:val="222222"/>
          <w:szCs w:val="22"/>
          <w:shd w:val="clear" w:color="auto" w:fill="FFFFFF"/>
        </w:rPr>
        <w:t>vailing in an area or</w:t>
      </w:r>
      <w:r w:rsidRPr="00E9325F">
        <w:rPr>
          <w:rFonts w:asciiTheme="majorHAnsi" w:eastAsia="Times New Roman" w:hAnsiTheme="majorHAnsi" w:cs="Arial"/>
          <w:color w:val="222222"/>
          <w:szCs w:val="22"/>
          <w:shd w:val="clear" w:color="auto" w:fill="FFFFFF"/>
        </w:rPr>
        <w:t xml:space="preserve"> over a long period. The average monthly temperatures for San Antonio presented in the bar graph are in degrees Fahrenheit.  </w:t>
      </w:r>
    </w:p>
    <w:p w14:paraId="185EA30D" w14:textId="77777777" w:rsidR="009F56EB" w:rsidRPr="00E9325F" w:rsidRDefault="009F56EB" w:rsidP="00C86BAB">
      <w:pPr>
        <w:rPr>
          <w:rFonts w:asciiTheme="majorHAnsi" w:eastAsia="Times New Roman" w:hAnsiTheme="majorHAnsi" w:cs="Arial"/>
          <w:color w:val="222222"/>
          <w:szCs w:val="22"/>
          <w:shd w:val="clear" w:color="auto" w:fill="FFFFFF"/>
        </w:rPr>
      </w:pPr>
    </w:p>
    <w:p w14:paraId="01A1E00D" w14:textId="77777777" w:rsidR="009F56EB" w:rsidRPr="00E9325F" w:rsidRDefault="009F56EB" w:rsidP="00C86BAB">
      <w:pPr>
        <w:rPr>
          <w:rFonts w:asciiTheme="majorHAnsi" w:eastAsia="Times New Roman" w:hAnsiTheme="majorHAnsi" w:cs="Times New Roman"/>
          <w:szCs w:val="22"/>
        </w:rPr>
      </w:pPr>
    </w:p>
    <w:p w14:paraId="3A1CFA49" w14:textId="31086D97" w:rsidR="00895CBD" w:rsidRPr="00E9325F" w:rsidRDefault="009F56EB" w:rsidP="009F56EB">
      <w:pPr>
        <w:pStyle w:val="ListParagraph"/>
        <w:numPr>
          <w:ilvl w:val="0"/>
          <w:numId w:val="3"/>
        </w:numPr>
        <w:rPr>
          <w:rFonts w:asciiTheme="majorHAnsi" w:hAnsiTheme="majorHAnsi"/>
          <w:szCs w:val="22"/>
        </w:rPr>
      </w:pPr>
      <w:r w:rsidRPr="00E9325F">
        <w:rPr>
          <w:rFonts w:asciiTheme="majorHAnsi" w:hAnsiTheme="majorHAnsi"/>
          <w:szCs w:val="22"/>
        </w:rPr>
        <w:t xml:space="preserve">Carefully analyze the bar graph above.  How would you describe </w:t>
      </w:r>
      <w:r w:rsidR="000D68DA" w:rsidRPr="00E9325F">
        <w:rPr>
          <w:rFonts w:asciiTheme="majorHAnsi" w:hAnsiTheme="majorHAnsi"/>
          <w:szCs w:val="22"/>
        </w:rPr>
        <w:t>the</w:t>
      </w:r>
      <w:r w:rsidRPr="00E9325F">
        <w:rPr>
          <w:rFonts w:asciiTheme="majorHAnsi" w:hAnsiTheme="majorHAnsi"/>
          <w:szCs w:val="22"/>
        </w:rPr>
        <w:t xml:space="preserve"> temperatures in San Antonio</w:t>
      </w:r>
      <w:r w:rsidR="000D68DA" w:rsidRPr="00E9325F">
        <w:rPr>
          <w:rFonts w:asciiTheme="majorHAnsi" w:hAnsiTheme="majorHAnsi"/>
          <w:szCs w:val="22"/>
        </w:rPr>
        <w:t xml:space="preserve"> between the months of January and December</w:t>
      </w:r>
      <w:r w:rsidRPr="00E9325F">
        <w:rPr>
          <w:rFonts w:asciiTheme="majorHAnsi" w:hAnsiTheme="majorHAnsi"/>
          <w:szCs w:val="22"/>
        </w:rPr>
        <w:t xml:space="preserve">?  </w:t>
      </w:r>
    </w:p>
    <w:p w14:paraId="04BA98C4" w14:textId="77777777" w:rsidR="009F56EB" w:rsidRPr="00E9325F" w:rsidRDefault="009F56EB" w:rsidP="009F56EB">
      <w:pPr>
        <w:rPr>
          <w:rFonts w:asciiTheme="majorHAnsi" w:hAnsiTheme="majorHAnsi"/>
          <w:szCs w:val="22"/>
        </w:rPr>
      </w:pPr>
    </w:p>
    <w:p w14:paraId="058358C5" w14:textId="77777777" w:rsidR="009F56EB" w:rsidRPr="00E9325F" w:rsidRDefault="009F56EB" w:rsidP="009F56EB">
      <w:pPr>
        <w:rPr>
          <w:rFonts w:asciiTheme="majorHAnsi" w:hAnsiTheme="majorHAnsi"/>
          <w:szCs w:val="22"/>
        </w:rPr>
      </w:pPr>
    </w:p>
    <w:p w14:paraId="1AF12E92" w14:textId="77777777" w:rsidR="009F56EB" w:rsidRPr="00E9325F" w:rsidRDefault="009F56EB" w:rsidP="009F56EB">
      <w:pPr>
        <w:rPr>
          <w:rFonts w:asciiTheme="majorHAnsi" w:hAnsiTheme="majorHAnsi"/>
          <w:szCs w:val="22"/>
        </w:rPr>
      </w:pPr>
      <w:bookmarkStart w:id="0" w:name="_GoBack"/>
      <w:bookmarkEnd w:id="0"/>
    </w:p>
    <w:p w14:paraId="319468F0" w14:textId="77777777" w:rsidR="009F56EB" w:rsidRPr="00E9325F" w:rsidRDefault="009F56EB" w:rsidP="009F56EB">
      <w:pPr>
        <w:rPr>
          <w:rFonts w:asciiTheme="majorHAnsi" w:hAnsiTheme="majorHAnsi"/>
          <w:szCs w:val="22"/>
        </w:rPr>
      </w:pPr>
    </w:p>
    <w:p w14:paraId="258A871F" w14:textId="77777777" w:rsidR="009F56EB" w:rsidRPr="00E9325F" w:rsidRDefault="009F56EB" w:rsidP="009F56EB">
      <w:pPr>
        <w:pStyle w:val="ListParagraph"/>
        <w:numPr>
          <w:ilvl w:val="0"/>
          <w:numId w:val="3"/>
        </w:numPr>
        <w:rPr>
          <w:rFonts w:asciiTheme="majorHAnsi" w:hAnsiTheme="majorHAnsi"/>
          <w:szCs w:val="22"/>
        </w:rPr>
      </w:pPr>
      <w:r w:rsidRPr="00E9325F">
        <w:rPr>
          <w:rFonts w:asciiTheme="majorHAnsi" w:hAnsiTheme="majorHAnsi"/>
          <w:szCs w:val="22"/>
        </w:rPr>
        <w:t>Based on the information provided in the bar graph, what can you tell about human activity in the summer months (June-August)?</w:t>
      </w:r>
    </w:p>
    <w:p w14:paraId="4E6E7220" w14:textId="77777777" w:rsidR="009F56EB" w:rsidRPr="00E9325F" w:rsidRDefault="009F56EB" w:rsidP="009F56EB">
      <w:pPr>
        <w:rPr>
          <w:rFonts w:asciiTheme="majorHAnsi" w:hAnsiTheme="majorHAnsi"/>
          <w:szCs w:val="22"/>
        </w:rPr>
      </w:pPr>
    </w:p>
    <w:p w14:paraId="7E1D027F" w14:textId="77777777" w:rsidR="009F56EB" w:rsidRPr="00E9325F" w:rsidRDefault="009F56EB" w:rsidP="009F56EB">
      <w:pPr>
        <w:rPr>
          <w:rFonts w:asciiTheme="majorHAnsi" w:hAnsiTheme="majorHAnsi"/>
          <w:szCs w:val="22"/>
        </w:rPr>
      </w:pPr>
    </w:p>
    <w:p w14:paraId="39F5D047" w14:textId="77777777" w:rsidR="009F56EB" w:rsidRPr="00E9325F" w:rsidRDefault="009F56EB" w:rsidP="009F56EB">
      <w:pPr>
        <w:rPr>
          <w:rFonts w:asciiTheme="majorHAnsi" w:hAnsiTheme="majorHAnsi"/>
          <w:szCs w:val="22"/>
        </w:rPr>
      </w:pPr>
    </w:p>
    <w:p w14:paraId="2643FD4D" w14:textId="77777777" w:rsidR="009F56EB" w:rsidRPr="00E9325F" w:rsidRDefault="009F56EB" w:rsidP="009F56EB">
      <w:pPr>
        <w:pStyle w:val="ListParagraph"/>
        <w:numPr>
          <w:ilvl w:val="0"/>
          <w:numId w:val="3"/>
        </w:numPr>
        <w:rPr>
          <w:rFonts w:asciiTheme="majorHAnsi" w:hAnsiTheme="majorHAnsi"/>
          <w:szCs w:val="22"/>
        </w:rPr>
      </w:pPr>
      <w:r w:rsidRPr="00E9325F">
        <w:rPr>
          <w:rFonts w:asciiTheme="majorHAnsi" w:hAnsiTheme="majorHAnsi"/>
          <w:szCs w:val="22"/>
        </w:rPr>
        <w:t>How could the information in the bar graph be useful to future tourists?</w:t>
      </w:r>
    </w:p>
    <w:p w14:paraId="0D3BAEE8" w14:textId="77777777" w:rsidR="00895CBD" w:rsidRPr="00E9325F" w:rsidRDefault="00895CBD" w:rsidP="003E6AE9">
      <w:pPr>
        <w:rPr>
          <w:rFonts w:asciiTheme="majorHAnsi" w:hAnsiTheme="majorHAnsi"/>
          <w:szCs w:val="22"/>
        </w:rPr>
      </w:pPr>
    </w:p>
    <w:p w14:paraId="4FA83784" w14:textId="77777777" w:rsidR="00895CBD" w:rsidRPr="00E9325F" w:rsidRDefault="00895CBD" w:rsidP="003E6AE9">
      <w:pPr>
        <w:rPr>
          <w:rFonts w:asciiTheme="majorHAnsi" w:hAnsiTheme="majorHAnsi"/>
          <w:b/>
          <w:sz w:val="28"/>
        </w:rPr>
      </w:pPr>
      <w:r w:rsidRPr="00E9325F">
        <w:rPr>
          <w:rFonts w:asciiTheme="majorHAnsi" w:hAnsiTheme="majorHAnsi"/>
          <w:szCs w:val="22"/>
        </w:rPr>
        <w:lastRenderedPageBreak/>
        <w:tab/>
      </w:r>
      <w:r w:rsidRPr="00E9325F">
        <w:rPr>
          <w:rFonts w:asciiTheme="majorHAnsi" w:hAnsiTheme="majorHAnsi"/>
          <w:szCs w:val="22"/>
        </w:rPr>
        <w:tab/>
      </w:r>
      <w:r w:rsidRPr="00E9325F">
        <w:rPr>
          <w:rFonts w:asciiTheme="majorHAnsi" w:hAnsiTheme="majorHAnsi"/>
          <w:szCs w:val="22"/>
        </w:rPr>
        <w:tab/>
      </w:r>
      <w:r w:rsidRPr="00E9325F">
        <w:rPr>
          <w:rFonts w:asciiTheme="majorHAnsi" w:hAnsiTheme="majorHAnsi"/>
          <w:szCs w:val="22"/>
        </w:rPr>
        <w:tab/>
      </w:r>
      <w:r w:rsidRPr="00E9325F">
        <w:rPr>
          <w:rFonts w:asciiTheme="majorHAnsi" w:hAnsiTheme="majorHAnsi"/>
          <w:szCs w:val="22"/>
        </w:rPr>
        <w:tab/>
      </w:r>
      <w:r w:rsidRPr="00E9325F">
        <w:rPr>
          <w:rFonts w:asciiTheme="majorHAnsi" w:hAnsiTheme="majorHAnsi"/>
          <w:szCs w:val="22"/>
        </w:rPr>
        <w:tab/>
      </w:r>
      <w:r w:rsidRPr="00E9325F">
        <w:rPr>
          <w:rFonts w:asciiTheme="majorHAnsi" w:hAnsiTheme="majorHAnsi"/>
          <w:szCs w:val="22"/>
        </w:rPr>
        <w:tab/>
      </w:r>
      <w:r w:rsidRPr="00E9325F">
        <w:rPr>
          <w:rFonts w:asciiTheme="majorHAnsi" w:hAnsiTheme="majorHAnsi"/>
          <w:szCs w:val="22"/>
        </w:rPr>
        <w:tab/>
      </w:r>
      <w:r w:rsidRPr="00E9325F">
        <w:rPr>
          <w:rFonts w:asciiTheme="majorHAnsi" w:hAnsiTheme="majorHAnsi"/>
          <w:szCs w:val="22"/>
        </w:rPr>
        <w:tab/>
      </w:r>
      <w:r w:rsidRPr="00E9325F">
        <w:rPr>
          <w:rFonts w:asciiTheme="majorHAnsi" w:hAnsiTheme="majorHAnsi"/>
          <w:szCs w:val="22"/>
        </w:rPr>
        <w:tab/>
      </w:r>
      <w:r w:rsidRPr="00E9325F">
        <w:rPr>
          <w:rFonts w:asciiTheme="majorHAnsi" w:hAnsiTheme="majorHAnsi"/>
          <w:szCs w:val="22"/>
        </w:rPr>
        <w:tab/>
      </w:r>
      <w:r w:rsidRPr="00E9325F">
        <w:rPr>
          <w:rFonts w:asciiTheme="majorHAnsi" w:hAnsiTheme="majorHAnsi"/>
          <w:szCs w:val="22"/>
        </w:rPr>
        <w:tab/>
      </w:r>
      <w:r w:rsidRPr="00E9325F">
        <w:rPr>
          <w:rFonts w:asciiTheme="majorHAnsi" w:hAnsiTheme="majorHAnsi"/>
          <w:b/>
          <w:sz w:val="28"/>
        </w:rPr>
        <w:t>DOCUMENT C</w:t>
      </w:r>
    </w:p>
    <w:p w14:paraId="03669262" w14:textId="77777777" w:rsidR="003D2F2A" w:rsidRPr="00E9325F" w:rsidRDefault="0018499B" w:rsidP="0018499B">
      <w:pPr>
        <w:jc w:val="center"/>
        <w:rPr>
          <w:rFonts w:asciiTheme="majorHAnsi" w:eastAsia="Times New Roman" w:hAnsiTheme="majorHAnsi" w:cs="Times New Roman"/>
          <w:b/>
          <w:color w:val="000000"/>
          <w:sz w:val="28"/>
        </w:rPr>
      </w:pPr>
      <w:r w:rsidRPr="00E9325F">
        <w:rPr>
          <w:rFonts w:asciiTheme="majorHAnsi" w:eastAsia="Times New Roman" w:hAnsiTheme="majorHAnsi" w:cs="Times New Roman"/>
          <w:b/>
          <w:color w:val="000000"/>
          <w:sz w:val="28"/>
        </w:rPr>
        <w:t>Line Graphs</w:t>
      </w:r>
    </w:p>
    <w:p w14:paraId="110A5B66" w14:textId="77777777" w:rsidR="0018499B" w:rsidRPr="00E9325F" w:rsidRDefault="0018499B" w:rsidP="0018499B">
      <w:pPr>
        <w:jc w:val="center"/>
        <w:rPr>
          <w:rFonts w:asciiTheme="majorHAnsi" w:eastAsia="Times New Roman" w:hAnsiTheme="majorHAnsi" w:cs="Times New Roman"/>
          <w:b/>
          <w:color w:val="000000"/>
          <w:szCs w:val="22"/>
        </w:rPr>
      </w:pPr>
    </w:p>
    <w:p w14:paraId="55610875" w14:textId="77777777" w:rsidR="003D2F2A" w:rsidRPr="00E9325F" w:rsidRDefault="003D2F2A" w:rsidP="003D2F2A">
      <w:pPr>
        <w:rPr>
          <w:rFonts w:asciiTheme="majorHAnsi" w:eastAsia="Times New Roman" w:hAnsiTheme="majorHAnsi" w:cs="Times New Roman"/>
          <w:szCs w:val="22"/>
        </w:rPr>
      </w:pPr>
      <w:r w:rsidRPr="00E9325F">
        <w:rPr>
          <w:rFonts w:asciiTheme="majorHAnsi" w:eastAsia="Times New Roman" w:hAnsiTheme="majorHAnsi" w:cs="Times New Roman"/>
          <w:color w:val="000000"/>
          <w:szCs w:val="22"/>
        </w:rPr>
        <w:t>A line graph is commonly used to display change over time as a series of data points connected by straight line segments on two axes (the horizontal x-axis and vertical y-axis respectively). The line graph helps to determine the relationship between two sets of values, with one data set always being dependent on the other set.</w:t>
      </w:r>
    </w:p>
    <w:p w14:paraId="068E5762" w14:textId="77777777" w:rsidR="00895CBD" w:rsidRPr="00E9325F" w:rsidRDefault="00895CBD" w:rsidP="003E6AE9">
      <w:pPr>
        <w:rPr>
          <w:rFonts w:asciiTheme="majorHAnsi" w:hAnsiTheme="majorHAnsi"/>
          <w:szCs w:val="22"/>
        </w:rPr>
      </w:pPr>
    </w:p>
    <w:p w14:paraId="1DBB0D24" w14:textId="77777777" w:rsidR="003D2F2A" w:rsidRPr="00E9325F" w:rsidRDefault="00895CBD" w:rsidP="003D2F2A">
      <w:pPr>
        <w:rPr>
          <w:rFonts w:asciiTheme="majorHAnsi" w:hAnsiTheme="majorHAnsi"/>
          <w:b/>
          <w:szCs w:val="22"/>
        </w:rPr>
      </w:pPr>
      <w:r w:rsidRPr="00E9325F">
        <w:rPr>
          <w:rFonts w:asciiTheme="majorHAnsi" w:hAnsiTheme="majorHAnsi"/>
          <w:b/>
          <w:szCs w:val="22"/>
        </w:rPr>
        <w:t>Use the line graph below to disc</w:t>
      </w:r>
      <w:r w:rsidR="0018499B" w:rsidRPr="00E9325F">
        <w:rPr>
          <w:rFonts w:asciiTheme="majorHAnsi" w:hAnsiTheme="majorHAnsi"/>
          <w:b/>
          <w:szCs w:val="22"/>
        </w:rPr>
        <w:t>uss and respond to questions 1-3</w:t>
      </w:r>
      <w:r w:rsidRPr="00E9325F">
        <w:rPr>
          <w:rFonts w:asciiTheme="majorHAnsi" w:hAnsiTheme="majorHAnsi"/>
          <w:b/>
          <w:szCs w:val="22"/>
        </w:rPr>
        <w:t>.</w:t>
      </w:r>
    </w:p>
    <w:p w14:paraId="2BF3DCF2" w14:textId="77777777" w:rsidR="00895CBD" w:rsidRPr="00E9325F" w:rsidRDefault="00895CBD" w:rsidP="00895CBD">
      <w:pPr>
        <w:rPr>
          <w:rFonts w:asciiTheme="majorHAnsi" w:hAnsiTheme="majorHAnsi"/>
          <w:szCs w:val="22"/>
        </w:rPr>
      </w:pPr>
      <w:r w:rsidRPr="00E9325F">
        <w:rPr>
          <w:rFonts w:asciiTheme="majorHAnsi" w:hAnsiTheme="majorHAnsi"/>
          <w:noProof/>
          <w:szCs w:val="22"/>
        </w:rPr>
        <w:drawing>
          <wp:inline distT="0" distB="0" distL="0" distR="0" wp14:anchorId="1CFA29F7" wp14:editId="44289816">
            <wp:extent cx="6172200" cy="3617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982" cy="361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FF29A" w14:textId="77777777" w:rsidR="00895CBD" w:rsidRPr="00E9325F" w:rsidRDefault="00895CBD" w:rsidP="00895CBD">
      <w:pPr>
        <w:rPr>
          <w:rFonts w:asciiTheme="majorHAnsi" w:hAnsiTheme="majorHAnsi"/>
          <w:szCs w:val="22"/>
        </w:rPr>
      </w:pPr>
    </w:p>
    <w:p w14:paraId="72BACABE" w14:textId="77777777" w:rsidR="003D2F2A" w:rsidRPr="00E9325F" w:rsidRDefault="003D2F2A" w:rsidP="003D2F2A">
      <w:pPr>
        <w:rPr>
          <w:rFonts w:asciiTheme="majorHAnsi" w:eastAsia="Times New Roman" w:hAnsiTheme="majorHAnsi" w:cs="Times New Roman"/>
          <w:szCs w:val="22"/>
        </w:rPr>
      </w:pPr>
      <w:r w:rsidRPr="00E9325F">
        <w:rPr>
          <w:rFonts w:asciiTheme="majorHAnsi" w:eastAsia="Times New Roman" w:hAnsiTheme="majorHAnsi" w:cs="Arial"/>
          <w:szCs w:val="22"/>
          <w:shd w:val="clear" w:color="auto" w:fill="FFFFFF"/>
        </w:rPr>
        <w:t xml:space="preserve">The term </w:t>
      </w:r>
      <w:r w:rsidRPr="00E9325F">
        <w:rPr>
          <w:rFonts w:asciiTheme="majorHAnsi" w:eastAsia="Times New Roman" w:hAnsiTheme="majorHAnsi" w:cs="Arial"/>
          <w:b/>
          <w:szCs w:val="22"/>
          <w:shd w:val="clear" w:color="auto" w:fill="FFFFFF"/>
        </w:rPr>
        <w:t>literacy rate</w:t>
      </w:r>
      <w:r w:rsidRPr="00E9325F">
        <w:rPr>
          <w:rFonts w:asciiTheme="majorHAnsi" w:eastAsia="Times New Roman" w:hAnsiTheme="majorHAnsi" w:cs="Arial"/>
          <w:szCs w:val="22"/>
          <w:shd w:val="clear" w:color="auto" w:fill="FFFFFF"/>
        </w:rPr>
        <w:t xml:space="preserve"> is defined as the percentage of a population of a country that can read and write.</w:t>
      </w:r>
      <w:r w:rsidR="0005674A" w:rsidRPr="00E9325F">
        <w:rPr>
          <w:rFonts w:asciiTheme="majorHAnsi" w:eastAsia="Times New Roman" w:hAnsiTheme="majorHAnsi" w:cs="Arial"/>
          <w:szCs w:val="22"/>
          <w:shd w:val="clear" w:color="auto" w:fill="FFFFFF"/>
        </w:rPr>
        <w:t xml:space="preserve">  The line graph above shows the literacy rate in India from 1951 to 2011.</w:t>
      </w:r>
      <w:r w:rsidR="009D3ECA" w:rsidRPr="00E9325F">
        <w:rPr>
          <w:rFonts w:asciiTheme="majorHAnsi" w:eastAsia="Times New Roman" w:hAnsiTheme="majorHAnsi" w:cs="Arial"/>
          <w:szCs w:val="22"/>
          <w:shd w:val="clear" w:color="auto" w:fill="FFFFFF"/>
        </w:rPr>
        <w:t xml:space="preserve"> A trend is defined as change that occurs over time.</w:t>
      </w:r>
    </w:p>
    <w:p w14:paraId="0300E233" w14:textId="77777777" w:rsidR="00895CBD" w:rsidRPr="00E9325F" w:rsidRDefault="00895CBD" w:rsidP="00895CBD">
      <w:pPr>
        <w:rPr>
          <w:rFonts w:asciiTheme="majorHAnsi" w:hAnsiTheme="majorHAnsi"/>
          <w:szCs w:val="22"/>
        </w:rPr>
      </w:pPr>
    </w:p>
    <w:p w14:paraId="53F265B7" w14:textId="77777777" w:rsidR="0018499B" w:rsidRPr="00E9325F" w:rsidRDefault="0018499B" w:rsidP="0018499B">
      <w:pPr>
        <w:pStyle w:val="ListParagraph"/>
        <w:numPr>
          <w:ilvl w:val="0"/>
          <w:numId w:val="4"/>
        </w:numPr>
        <w:rPr>
          <w:rFonts w:asciiTheme="majorHAnsi" w:hAnsiTheme="majorHAnsi"/>
          <w:szCs w:val="22"/>
        </w:rPr>
      </w:pPr>
      <w:r w:rsidRPr="00E9325F">
        <w:rPr>
          <w:rFonts w:asciiTheme="majorHAnsi" w:hAnsiTheme="majorHAnsi"/>
          <w:szCs w:val="22"/>
        </w:rPr>
        <w:t xml:space="preserve">Carefully analyze the line graph.  </w:t>
      </w:r>
      <w:r w:rsidR="009D3ECA" w:rsidRPr="00E9325F">
        <w:rPr>
          <w:rFonts w:asciiTheme="majorHAnsi" w:hAnsiTheme="majorHAnsi"/>
          <w:szCs w:val="22"/>
        </w:rPr>
        <w:t xml:space="preserve">What is the highest </w:t>
      </w:r>
      <w:r w:rsidRPr="00E9325F">
        <w:rPr>
          <w:rFonts w:asciiTheme="majorHAnsi" w:hAnsiTheme="majorHAnsi"/>
          <w:szCs w:val="22"/>
        </w:rPr>
        <w:t xml:space="preserve">literacy </w:t>
      </w:r>
      <w:r w:rsidR="009D3ECA" w:rsidRPr="00E9325F">
        <w:rPr>
          <w:rFonts w:asciiTheme="majorHAnsi" w:hAnsiTheme="majorHAnsi"/>
          <w:szCs w:val="22"/>
        </w:rPr>
        <w:t xml:space="preserve">rate shown on the line graph and for what year? </w:t>
      </w:r>
      <w:r w:rsidRPr="00E9325F">
        <w:rPr>
          <w:rFonts w:asciiTheme="majorHAnsi" w:hAnsiTheme="majorHAnsi"/>
          <w:szCs w:val="22"/>
        </w:rPr>
        <w:t xml:space="preserve"> Gender (male or female)?</w:t>
      </w:r>
    </w:p>
    <w:p w14:paraId="1534F740" w14:textId="77777777" w:rsidR="0018499B" w:rsidRPr="00E9325F" w:rsidRDefault="0018499B" w:rsidP="0018499B">
      <w:pPr>
        <w:rPr>
          <w:rFonts w:asciiTheme="majorHAnsi" w:hAnsiTheme="majorHAnsi"/>
          <w:szCs w:val="22"/>
        </w:rPr>
      </w:pPr>
    </w:p>
    <w:p w14:paraId="2BFE0D98" w14:textId="77777777" w:rsidR="0018499B" w:rsidRPr="00E9325F" w:rsidRDefault="0018499B" w:rsidP="0018499B">
      <w:pPr>
        <w:rPr>
          <w:rFonts w:asciiTheme="majorHAnsi" w:hAnsiTheme="majorHAnsi"/>
          <w:szCs w:val="22"/>
        </w:rPr>
      </w:pPr>
    </w:p>
    <w:p w14:paraId="4C5C54AA" w14:textId="77777777" w:rsidR="0018499B" w:rsidRPr="00E9325F" w:rsidRDefault="0018499B" w:rsidP="0018499B">
      <w:pPr>
        <w:rPr>
          <w:rFonts w:asciiTheme="majorHAnsi" w:hAnsiTheme="majorHAnsi"/>
          <w:szCs w:val="22"/>
        </w:rPr>
      </w:pPr>
    </w:p>
    <w:p w14:paraId="0D28CC70" w14:textId="77777777" w:rsidR="009D3ECA" w:rsidRPr="00E9325F" w:rsidRDefault="009D3ECA" w:rsidP="009D3ECA">
      <w:pPr>
        <w:pStyle w:val="ListParagraph"/>
        <w:rPr>
          <w:rFonts w:asciiTheme="majorHAnsi" w:hAnsiTheme="majorHAnsi"/>
          <w:szCs w:val="22"/>
        </w:rPr>
      </w:pPr>
    </w:p>
    <w:p w14:paraId="71378D85" w14:textId="77777777" w:rsidR="009D3ECA" w:rsidRPr="00E9325F" w:rsidRDefault="009D3ECA" w:rsidP="009D3ECA">
      <w:pPr>
        <w:pStyle w:val="ListParagraph"/>
        <w:numPr>
          <w:ilvl w:val="0"/>
          <w:numId w:val="4"/>
        </w:numPr>
        <w:rPr>
          <w:rFonts w:asciiTheme="majorHAnsi" w:hAnsiTheme="majorHAnsi"/>
          <w:szCs w:val="22"/>
        </w:rPr>
      </w:pPr>
      <w:r w:rsidRPr="00E9325F">
        <w:rPr>
          <w:rFonts w:asciiTheme="majorHAnsi" w:hAnsiTheme="majorHAnsi"/>
          <w:szCs w:val="22"/>
        </w:rPr>
        <w:t>What do you notice about the literacy rate for men versus the literacy rate for women?</w:t>
      </w:r>
    </w:p>
    <w:p w14:paraId="7B3D274A" w14:textId="77777777" w:rsidR="0018499B" w:rsidRPr="00E9325F" w:rsidRDefault="0018499B" w:rsidP="0018499B">
      <w:pPr>
        <w:rPr>
          <w:rFonts w:asciiTheme="majorHAnsi" w:hAnsiTheme="majorHAnsi"/>
          <w:szCs w:val="22"/>
        </w:rPr>
      </w:pPr>
    </w:p>
    <w:p w14:paraId="74194B60" w14:textId="77777777" w:rsidR="0018499B" w:rsidRPr="00E9325F" w:rsidRDefault="0018499B" w:rsidP="0018499B">
      <w:pPr>
        <w:rPr>
          <w:rFonts w:asciiTheme="majorHAnsi" w:hAnsiTheme="majorHAnsi"/>
          <w:szCs w:val="22"/>
        </w:rPr>
      </w:pPr>
    </w:p>
    <w:p w14:paraId="096D87B5" w14:textId="77777777" w:rsidR="0018499B" w:rsidRPr="00E9325F" w:rsidRDefault="0018499B" w:rsidP="0018499B">
      <w:pPr>
        <w:rPr>
          <w:rFonts w:asciiTheme="majorHAnsi" w:hAnsiTheme="majorHAnsi"/>
          <w:szCs w:val="22"/>
        </w:rPr>
      </w:pPr>
    </w:p>
    <w:p w14:paraId="49FBD889" w14:textId="77777777" w:rsidR="0018499B" w:rsidRPr="00E9325F" w:rsidRDefault="0018499B" w:rsidP="0018499B">
      <w:pPr>
        <w:rPr>
          <w:rFonts w:asciiTheme="majorHAnsi" w:hAnsiTheme="majorHAnsi"/>
          <w:szCs w:val="22"/>
        </w:rPr>
      </w:pPr>
    </w:p>
    <w:p w14:paraId="5DAED8EF" w14:textId="77777777" w:rsidR="0018499B" w:rsidRPr="00E9325F" w:rsidRDefault="0018499B" w:rsidP="0018499B">
      <w:pPr>
        <w:rPr>
          <w:rFonts w:asciiTheme="majorHAnsi" w:hAnsiTheme="majorHAnsi"/>
          <w:szCs w:val="22"/>
        </w:rPr>
      </w:pPr>
    </w:p>
    <w:p w14:paraId="17C52883" w14:textId="77777777" w:rsidR="0018499B" w:rsidRPr="00E9325F" w:rsidRDefault="0018499B" w:rsidP="0018499B">
      <w:pPr>
        <w:pStyle w:val="ListParagraph"/>
        <w:numPr>
          <w:ilvl w:val="0"/>
          <w:numId w:val="4"/>
        </w:numPr>
        <w:rPr>
          <w:rFonts w:asciiTheme="majorHAnsi" w:hAnsiTheme="majorHAnsi"/>
          <w:szCs w:val="22"/>
        </w:rPr>
      </w:pPr>
      <w:r w:rsidRPr="00E9325F">
        <w:rPr>
          <w:rFonts w:asciiTheme="majorHAnsi" w:hAnsiTheme="majorHAnsi"/>
          <w:szCs w:val="22"/>
        </w:rPr>
        <w:t>Based on the rates shown, what conclusions can you draw about education in India?</w:t>
      </w:r>
    </w:p>
    <w:p w14:paraId="01AFDB59" w14:textId="77777777" w:rsidR="0018499B" w:rsidRPr="00E9325F" w:rsidRDefault="0018499B" w:rsidP="0018499B">
      <w:pPr>
        <w:rPr>
          <w:rFonts w:asciiTheme="majorHAnsi" w:hAnsiTheme="majorHAnsi"/>
          <w:szCs w:val="22"/>
        </w:rPr>
      </w:pPr>
    </w:p>
    <w:p w14:paraId="527E89D2" w14:textId="77777777" w:rsidR="0018499B" w:rsidRPr="00E9325F" w:rsidRDefault="0018499B" w:rsidP="0018499B">
      <w:pPr>
        <w:rPr>
          <w:rFonts w:asciiTheme="majorHAnsi" w:hAnsiTheme="majorHAnsi"/>
          <w:szCs w:val="22"/>
        </w:rPr>
      </w:pPr>
    </w:p>
    <w:p w14:paraId="5B7A28BD" w14:textId="77777777" w:rsidR="0018499B" w:rsidRPr="00E9325F" w:rsidRDefault="0018499B" w:rsidP="0018499B">
      <w:pPr>
        <w:rPr>
          <w:rFonts w:asciiTheme="majorHAnsi" w:hAnsiTheme="majorHAnsi"/>
          <w:szCs w:val="22"/>
        </w:rPr>
      </w:pPr>
    </w:p>
    <w:p w14:paraId="7879B745" w14:textId="77777777" w:rsidR="0018499B" w:rsidRPr="00E9325F" w:rsidRDefault="0018499B" w:rsidP="0018499B">
      <w:pPr>
        <w:rPr>
          <w:rFonts w:asciiTheme="majorHAnsi" w:hAnsiTheme="majorHAnsi"/>
          <w:szCs w:val="22"/>
        </w:rPr>
      </w:pPr>
    </w:p>
    <w:p w14:paraId="051C398D" w14:textId="77777777" w:rsidR="0018499B" w:rsidRPr="00E9325F" w:rsidRDefault="0018499B" w:rsidP="0018499B">
      <w:pPr>
        <w:rPr>
          <w:rFonts w:asciiTheme="majorHAnsi" w:hAnsiTheme="majorHAnsi"/>
          <w:szCs w:val="22"/>
        </w:rPr>
      </w:pPr>
    </w:p>
    <w:p w14:paraId="26D8959D" w14:textId="77777777" w:rsidR="0099148D" w:rsidRPr="00E9325F" w:rsidRDefault="0099148D" w:rsidP="0099148D">
      <w:pPr>
        <w:rPr>
          <w:rFonts w:asciiTheme="majorHAnsi" w:hAnsiTheme="majorHAnsi"/>
          <w:b/>
          <w:sz w:val="28"/>
        </w:rPr>
      </w:pPr>
      <w:r w:rsidRPr="00E9325F">
        <w:rPr>
          <w:rFonts w:asciiTheme="majorHAnsi" w:hAnsiTheme="majorHAnsi"/>
          <w:b/>
          <w:sz w:val="28"/>
        </w:rPr>
        <w:lastRenderedPageBreak/>
        <w:tab/>
      </w:r>
      <w:r w:rsidRPr="00E9325F">
        <w:rPr>
          <w:rFonts w:asciiTheme="majorHAnsi" w:hAnsiTheme="majorHAnsi"/>
          <w:b/>
          <w:sz w:val="28"/>
        </w:rPr>
        <w:tab/>
      </w:r>
      <w:r w:rsidRPr="00E9325F">
        <w:rPr>
          <w:rFonts w:asciiTheme="majorHAnsi" w:hAnsiTheme="majorHAnsi"/>
          <w:b/>
          <w:sz w:val="28"/>
        </w:rPr>
        <w:tab/>
      </w:r>
      <w:r w:rsidRPr="00E9325F">
        <w:rPr>
          <w:rFonts w:asciiTheme="majorHAnsi" w:hAnsiTheme="majorHAnsi"/>
          <w:b/>
          <w:sz w:val="28"/>
        </w:rPr>
        <w:tab/>
      </w:r>
      <w:r w:rsidRPr="00E9325F">
        <w:rPr>
          <w:rFonts w:asciiTheme="majorHAnsi" w:hAnsiTheme="majorHAnsi"/>
          <w:b/>
          <w:sz w:val="28"/>
        </w:rPr>
        <w:tab/>
      </w:r>
      <w:r w:rsidRPr="00E9325F">
        <w:rPr>
          <w:rFonts w:asciiTheme="majorHAnsi" w:hAnsiTheme="majorHAnsi"/>
          <w:b/>
          <w:sz w:val="28"/>
        </w:rPr>
        <w:tab/>
      </w:r>
      <w:r w:rsidRPr="00E9325F">
        <w:rPr>
          <w:rFonts w:asciiTheme="majorHAnsi" w:hAnsiTheme="majorHAnsi"/>
          <w:b/>
          <w:sz w:val="28"/>
        </w:rPr>
        <w:tab/>
      </w:r>
      <w:r w:rsidRPr="00E9325F">
        <w:rPr>
          <w:rFonts w:asciiTheme="majorHAnsi" w:hAnsiTheme="majorHAnsi"/>
          <w:b/>
          <w:sz w:val="28"/>
        </w:rPr>
        <w:tab/>
      </w:r>
      <w:r w:rsidRPr="00E9325F">
        <w:rPr>
          <w:rFonts w:asciiTheme="majorHAnsi" w:hAnsiTheme="majorHAnsi"/>
          <w:b/>
          <w:sz w:val="28"/>
        </w:rPr>
        <w:tab/>
      </w:r>
      <w:r w:rsidRPr="00E9325F">
        <w:rPr>
          <w:rFonts w:asciiTheme="majorHAnsi" w:hAnsiTheme="majorHAnsi"/>
          <w:b/>
          <w:sz w:val="28"/>
        </w:rPr>
        <w:tab/>
      </w:r>
      <w:r w:rsidRPr="00E9325F">
        <w:rPr>
          <w:rFonts w:asciiTheme="majorHAnsi" w:hAnsiTheme="majorHAnsi"/>
          <w:b/>
          <w:sz w:val="28"/>
        </w:rPr>
        <w:tab/>
      </w:r>
      <w:r w:rsidRPr="00E9325F">
        <w:rPr>
          <w:rFonts w:asciiTheme="majorHAnsi" w:hAnsiTheme="majorHAnsi"/>
          <w:b/>
          <w:sz w:val="28"/>
        </w:rPr>
        <w:tab/>
        <w:t>DOCUMENT D</w:t>
      </w:r>
    </w:p>
    <w:p w14:paraId="5DF07523" w14:textId="77777777" w:rsidR="0099148D" w:rsidRPr="00E9325F" w:rsidRDefault="0099148D" w:rsidP="0018499B">
      <w:pPr>
        <w:jc w:val="center"/>
        <w:rPr>
          <w:rFonts w:asciiTheme="majorHAnsi" w:hAnsiTheme="majorHAnsi"/>
          <w:b/>
          <w:sz w:val="28"/>
        </w:rPr>
      </w:pPr>
    </w:p>
    <w:p w14:paraId="6CCA9608" w14:textId="77777777" w:rsidR="0018499B" w:rsidRPr="00E9325F" w:rsidRDefault="0018499B" w:rsidP="0018499B">
      <w:pPr>
        <w:jc w:val="center"/>
        <w:rPr>
          <w:rFonts w:asciiTheme="majorHAnsi" w:hAnsiTheme="majorHAnsi"/>
          <w:b/>
          <w:sz w:val="28"/>
        </w:rPr>
      </w:pPr>
      <w:r w:rsidRPr="00E9325F">
        <w:rPr>
          <w:rFonts w:asciiTheme="majorHAnsi" w:hAnsiTheme="majorHAnsi"/>
          <w:b/>
          <w:sz w:val="28"/>
        </w:rPr>
        <w:t>Pie Graph/Circle Graph</w:t>
      </w:r>
    </w:p>
    <w:p w14:paraId="32EA9456" w14:textId="77777777" w:rsidR="0018499B" w:rsidRPr="00E9325F" w:rsidRDefault="0018499B" w:rsidP="0018499B">
      <w:pPr>
        <w:rPr>
          <w:rFonts w:asciiTheme="majorHAnsi" w:hAnsiTheme="majorHAnsi"/>
          <w:szCs w:val="22"/>
        </w:rPr>
      </w:pPr>
    </w:p>
    <w:p w14:paraId="6C498294" w14:textId="77777777" w:rsidR="0018499B" w:rsidRPr="00E9325F" w:rsidRDefault="0018499B" w:rsidP="0018499B">
      <w:pPr>
        <w:rPr>
          <w:rFonts w:asciiTheme="majorHAnsi" w:hAnsiTheme="majorHAnsi"/>
          <w:szCs w:val="22"/>
        </w:rPr>
      </w:pPr>
      <w:r w:rsidRPr="00E9325F">
        <w:rPr>
          <w:rFonts w:asciiTheme="majorHAnsi" w:hAnsiTheme="majorHAnsi"/>
          <w:szCs w:val="22"/>
        </w:rPr>
        <w:t>A pie graph, or circle graph, is a graph that is made by dividing a circle into sections or categories.</w:t>
      </w:r>
      <w:r w:rsidR="002A0F56" w:rsidRPr="00E9325F">
        <w:rPr>
          <w:rFonts w:asciiTheme="majorHAnsi" w:hAnsiTheme="majorHAnsi"/>
          <w:szCs w:val="22"/>
        </w:rPr>
        <w:t xml:space="preserve"> It allows for comparison of the part to the whole.</w:t>
      </w:r>
    </w:p>
    <w:p w14:paraId="5B2351B7" w14:textId="77777777" w:rsidR="0018499B" w:rsidRPr="00E9325F" w:rsidRDefault="0018499B" w:rsidP="0018499B">
      <w:pPr>
        <w:rPr>
          <w:rFonts w:asciiTheme="majorHAnsi" w:hAnsiTheme="majorHAnsi"/>
          <w:szCs w:val="22"/>
        </w:rPr>
      </w:pPr>
    </w:p>
    <w:p w14:paraId="7502AD53" w14:textId="77777777" w:rsidR="0018499B" w:rsidRPr="00E9325F" w:rsidRDefault="0018499B" w:rsidP="0018499B">
      <w:pPr>
        <w:rPr>
          <w:rFonts w:asciiTheme="majorHAnsi" w:hAnsiTheme="majorHAnsi"/>
          <w:b/>
          <w:szCs w:val="22"/>
        </w:rPr>
      </w:pPr>
      <w:r w:rsidRPr="00E9325F">
        <w:rPr>
          <w:rFonts w:asciiTheme="majorHAnsi" w:hAnsiTheme="majorHAnsi"/>
          <w:b/>
          <w:szCs w:val="22"/>
        </w:rPr>
        <w:t>Use the circle graph/pie graph below to disc</w:t>
      </w:r>
      <w:r w:rsidR="002A0F56" w:rsidRPr="00E9325F">
        <w:rPr>
          <w:rFonts w:asciiTheme="majorHAnsi" w:hAnsiTheme="majorHAnsi"/>
          <w:b/>
          <w:szCs w:val="22"/>
        </w:rPr>
        <w:t>uss and respond to questions 1-2</w:t>
      </w:r>
      <w:r w:rsidRPr="00E9325F">
        <w:rPr>
          <w:rFonts w:asciiTheme="majorHAnsi" w:hAnsiTheme="majorHAnsi"/>
          <w:b/>
          <w:szCs w:val="22"/>
        </w:rPr>
        <w:t>.</w:t>
      </w:r>
    </w:p>
    <w:p w14:paraId="02C02CD0" w14:textId="77777777" w:rsidR="0018499B" w:rsidRPr="00E9325F" w:rsidRDefault="0018499B" w:rsidP="0018499B">
      <w:pPr>
        <w:rPr>
          <w:rFonts w:asciiTheme="majorHAnsi" w:hAnsiTheme="majorHAnsi"/>
          <w:szCs w:val="22"/>
        </w:rPr>
      </w:pPr>
      <w:r w:rsidRPr="00E9325F">
        <w:rPr>
          <w:rFonts w:asciiTheme="majorHAnsi" w:hAnsiTheme="majorHAnsi"/>
          <w:noProof/>
          <w:szCs w:val="22"/>
        </w:rPr>
        <w:drawing>
          <wp:inline distT="0" distB="0" distL="0" distR="0" wp14:anchorId="645F5609" wp14:editId="38749380">
            <wp:extent cx="6743700" cy="38735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3CB28" w14:textId="77777777" w:rsidR="002A0F56" w:rsidRPr="00E9325F" w:rsidRDefault="002A0F56" w:rsidP="0018499B">
      <w:pPr>
        <w:rPr>
          <w:rFonts w:asciiTheme="majorHAnsi" w:hAnsiTheme="majorHAnsi"/>
          <w:szCs w:val="22"/>
        </w:rPr>
      </w:pPr>
    </w:p>
    <w:p w14:paraId="58157BB9" w14:textId="77777777" w:rsidR="004D6FCB" w:rsidRPr="00E9325F" w:rsidRDefault="0099148D" w:rsidP="004D6FCB">
      <w:pPr>
        <w:rPr>
          <w:rFonts w:asciiTheme="majorHAnsi" w:eastAsia="Times New Roman" w:hAnsiTheme="majorHAnsi" w:cs="Arial"/>
          <w:color w:val="222222"/>
          <w:szCs w:val="22"/>
          <w:shd w:val="clear" w:color="auto" w:fill="FFFFFF"/>
        </w:rPr>
      </w:pPr>
      <w:r w:rsidRPr="00E9325F">
        <w:rPr>
          <w:rFonts w:asciiTheme="majorHAnsi" w:hAnsiTheme="majorHAnsi"/>
          <w:szCs w:val="22"/>
        </w:rPr>
        <w:t xml:space="preserve">Waste is defined as </w:t>
      </w:r>
      <w:r w:rsidR="004D6FCB" w:rsidRPr="00E9325F">
        <w:rPr>
          <w:rFonts w:asciiTheme="majorHAnsi" w:eastAsia="Times New Roman" w:hAnsiTheme="majorHAnsi" w:cs="Arial"/>
          <w:color w:val="222222"/>
          <w:szCs w:val="22"/>
          <w:shd w:val="clear" w:color="auto" w:fill="FFFFFF"/>
        </w:rPr>
        <w:t>eliminated or discarded materials that are no longer useful or required after the completion of a process.  The pie graph above shows the percentage of certain items Americans dispose of everyday.</w:t>
      </w:r>
    </w:p>
    <w:p w14:paraId="4B384FE8" w14:textId="77777777" w:rsidR="004D6FCB" w:rsidRPr="00E9325F" w:rsidRDefault="004D6FCB" w:rsidP="004D6FCB">
      <w:pPr>
        <w:rPr>
          <w:rFonts w:asciiTheme="majorHAnsi" w:eastAsia="Times New Roman" w:hAnsiTheme="majorHAnsi" w:cs="Arial"/>
          <w:color w:val="222222"/>
          <w:szCs w:val="22"/>
          <w:shd w:val="clear" w:color="auto" w:fill="FFFFFF"/>
        </w:rPr>
      </w:pPr>
    </w:p>
    <w:p w14:paraId="4A5E601B" w14:textId="77777777" w:rsidR="004D6FCB" w:rsidRPr="00E9325F" w:rsidRDefault="004D6FCB" w:rsidP="004D6FCB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Arial"/>
          <w:color w:val="222222"/>
          <w:szCs w:val="22"/>
          <w:shd w:val="clear" w:color="auto" w:fill="FFFFFF"/>
        </w:rPr>
      </w:pPr>
      <w:r w:rsidRPr="00E9325F">
        <w:rPr>
          <w:rFonts w:asciiTheme="majorHAnsi" w:eastAsia="Times New Roman" w:hAnsiTheme="majorHAnsi" w:cs="Arial"/>
          <w:color w:val="222222"/>
          <w:szCs w:val="22"/>
          <w:shd w:val="clear" w:color="auto" w:fill="FFFFFF"/>
        </w:rPr>
        <w:t>Carefully analyze the pie graph.  What material has the highest rate of disposal?  Why do you think the percentage is so high?</w:t>
      </w:r>
    </w:p>
    <w:p w14:paraId="2199CA12" w14:textId="77777777" w:rsidR="004D6FCB" w:rsidRPr="00E9325F" w:rsidRDefault="004D6FCB" w:rsidP="004D6FCB">
      <w:pPr>
        <w:rPr>
          <w:rFonts w:asciiTheme="majorHAnsi" w:eastAsia="Times New Roman" w:hAnsiTheme="majorHAnsi" w:cs="Times New Roman"/>
          <w:szCs w:val="22"/>
        </w:rPr>
      </w:pPr>
    </w:p>
    <w:p w14:paraId="23E9DB59" w14:textId="77777777" w:rsidR="004D6FCB" w:rsidRPr="00E9325F" w:rsidRDefault="004D6FCB" w:rsidP="004D6FCB">
      <w:pPr>
        <w:rPr>
          <w:rFonts w:asciiTheme="majorHAnsi" w:eastAsia="Times New Roman" w:hAnsiTheme="majorHAnsi" w:cs="Times New Roman"/>
          <w:szCs w:val="22"/>
        </w:rPr>
      </w:pPr>
    </w:p>
    <w:p w14:paraId="5D90B1C2" w14:textId="77777777" w:rsidR="004D6FCB" w:rsidRPr="00E9325F" w:rsidRDefault="004D6FCB" w:rsidP="004D6FCB">
      <w:pPr>
        <w:rPr>
          <w:rFonts w:asciiTheme="majorHAnsi" w:eastAsia="Times New Roman" w:hAnsiTheme="majorHAnsi" w:cs="Times New Roman"/>
          <w:szCs w:val="22"/>
        </w:rPr>
      </w:pPr>
    </w:p>
    <w:p w14:paraId="1243432B" w14:textId="77777777" w:rsidR="004D6FCB" w:rsidRPr="00E9325F" w:rsidRDefault="004D6FCB" w:rsidP="004D6FCB">
      <w:pPr>
        <w:rPr>
          <w:rFonts w:asciiTheme="majorHAnsi" w:eastAsia="Times New Roman" w:hAnsiTheme="majorHAnsi" w:cs="Times New Roman"/>
          <w:szCs w:val="22"/>
        </w:rPr>
      </w:pPr>
    </w:p>
    <w:p w14:paraId="39747E92" w14:textId="77777777" w:rsidR="004D6FCB" w:rsidRPr="00E9325F" w:rsidRDefault="004D6FCB" w:rsidP="004D6FCB">
      <w:pPr>
        <w:rPr>
          <w:rFonts w:asciiTheme="majorHAnsi" w:eastAsia="Times New Roman" w:hAnsiTheme="majorHAnsi" w:cs="Times New Roman"/>
          <w:szCs w:val="22"/>
        </w:rPr>
      </w:pPr>
    </w:p>
    <w:p w14:paraId="4528787C" w14:textId="77777777" w:rsidR="004D6FCB" w:rsidRPr="00E9325F" w:rsidRDefault="004D6FCB" w:rsidP="004D6FCB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  <w:szCs w:val="22"/>
        </w:rPr>
      </w:pPr>
      <w:r w:rsidRPr="00E9325F">
        <w:rPr>
          <w:rFonts w:asciiTheme="majorHAnsi" w:eastAsia="Times New Roman" w:hAnsiTheme="majorHAnsi" w:cs="Times New Roman"/>
          <w:szCs w:val="22"/>
        </w:rPr>
        <w:t>How could Americans decrease the amount of food disposed of per year?  Plastics?</w:t>
      </w:r>
    </w:p>
    <w:p w14:paraId="7DD62091" w14:textId="77777777" w:rsidR="004D6FCB" w:rsidRPr="00E9325F" w:rsidRDefault="004D6FCB" w:rsidP="004D6FCB">
      <w:pPr>
        <w:rPr>
          <w:rFonts w:asciiTheme="majorHAnsi" w:eastAsia="Times New Roman" w:hAnsiTheme="majorHAnsi" w:cs="Times New Roman"/>
          <w:szCs w:val="22"/>
        </w:rPr>
      </w:pPr>
    </w:p>
    <w:p w14:paraId="1AAC654C" w14:textId="77777777" w:rsidR="002A0F56" w:rsidRPr="00E9325F" w:rsidRDefault="002A0F56" w:rsidP="0018499B">
      <w:pPr>
        <w:rPr>
          <w:rFonts w:asciiTheme="majorHAnsi" w:hAnsiTheme="majorHAnsi"/>
          <w:szCs w:val="22"/>
        </w:rPr>
      </w:pPr>
    </w:p>
    <w:sectPr w:rsidR="002A0F56" w:rsidRPr="00E9325F" w:rsidSect="00E9325F">
      <w:footerReference w:type="even" r:id="rId12"/>
      <w:footerReference w:type="default" r:id="rId13"/>
      <w:pgSz w:w="12240" w:h="15840"/>
      <w:pgMar w:top="270" w:right="720" w:bottom="360" w:left="72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01F7B" w14:textId="77777777" w:rsidR="00862051" w:rsidRDefault="00862051" w:rsidP="00E95BCC">
      <w:r>
        <w:separator/>
      </w:r>
    </w:p>
  </w:endnote>
  <w:endnote w:type="continuationSeparator" w:id="0">
    <w:p w14:paraId="2BB79F59" w14:textId="77777777" w:rsidR="00862051" w:rsidRDefault="00862051" w:rsidP="00E9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CA8A5" w14:textId="01178C30" w:rsidR="00E95BCC" w:rsidRDefault="00862051">
    <w:pPr>
      <w:pStyle w:val="Footer"/>
    </w:pPr>
    <w:sdt>
      <w:sdtPr>
        <w:id w:val="969400743"/>
        <w:placeholder>
          <w:docPart w:val="3D51A42C3940DD4B8452DCB84B7711B5"/>
        </w:placeholder>
        <w:temporary/>
        <w:showingPlcHdr/>
      </w:sdtPr>
      <w:sdtEndPr/>
      <w:sdtContent>
        <w:r w:rsidR="00E95BCC">
          <w:t>[Type text]</w:t>
        </w:r>
      </w:sdtContent>
    </w:sdt>
    <w:r w:rsidR="00E95BCC">
      <w:ptab w:relativeTo="margin" w:alignment="center" w:leader="none"/>
    </w:r>
    <w:sdt>
      <w:sdtPr>
        <w:id w:val="969400748"/>
        <w:placeholder>
          <w:docPart w:val="5F3D813039C86D4B854CA3C31DEED331"/>
        </w:placeholder>
        <w:temporary/>
        <w:showingPlcHdr/>
      </w:sdtPr>
      <w:sdtEndPr/>
      <w:sdtContent>
        <w:r w:rsidR="00E95BCC">
          <w:t>[Type text]</w:t>
        </w:r>
      </w:sdtContent>
    </w:sdt>
    <w:r w:rsidR="00E95BCC">
      <w:ptab w:relativeTo="margin" w:alignment="right" w:leader="none"/>
    </w:r>
    <w:sdt>
      <w:sdtPr>
        <w:id w:val="969400753"/>
        <w:placeholder>
          <w:docPart w:val="FE116A773BBB694AB191BE775783BFD5"/>
        </w:placeholder>
        <w:temporary/>
        <w:showingPlcHdr/>
      </w:sdtPr>
      <w:sdtEndPr/>
      <w:sdtContent>
        <w:r w:rsidR="00E95BCC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9988C" w14:textId="77777777" w:rsidR="00E95BCC" w:rsidRPr="00AF1D45" w:rsidRDefault="00E95BCC" w:rsidP="00E9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HISD Social Studies Curriculum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14:paraId="16DD9387" w14:textId="2A3D7CCD" w:rsidR="00E95BCC" w:rsidRPr="00E95BCC" w:rsidRDefault="00E95BCC" w:rsidP="00E95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832CF" w14:textId="77777777" w:rsidR="00862051" w:rsidRDefault="00862051" w:rsidP="00E95BCC">
      <w:r>
        <w:separator/>
      </w:r>
    </w:p>
  </w:footnote>
  <w:footnote w:type="continuationSeparator" w:id="0">
    <w:p w14:paraId="7B69C403" w14:textId="77777777" w:rsidR="00862051" w:rsidRDefault="00862051" w:rsidP="00E9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545"/>
    <w:multiLevelType w:val="hybridMultilevel"/>
    <w:tmpl w:val="80026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518A"/>
    <w:multiLevelType w:val="hybridMultilevel"/>
    <w:tmpl w:val="1722E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06712"/>
    <w:multiLevelType w:val="hybridMultilevel"/>
    <w:tmpl w:val="B138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E780E"/>
    <w:multiLevelType w:val="hybridMultilevel"/>
    <w:tmpl w:val="B9CE9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B46A6"/>
    <w:multiLevelType w:val="hybridMultilevel"/>
    <w:tmpl w:val="B4C697B2"/>
    <w:lvl w:ilvl="0" w:tplc="35AEC10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7"/>
    <w:rsid w:val="0005674A"/>
    <w:rsid w:val="000D68DA"/>
    <w:rsid w:val="0013329E"/>
    <w:rsid w:val="0018499B"/>
    <w:rsid w:val="002A0F56"/>
    <w:rsid w:val="00324AB2"/>
    <w:rsid w:val="00375C33"/>
    <w:rsid w:val="003D1233"/>
    <w:rsid w:val="003D2F2A"/>
    <w:rsid w:val="003E6AE9"/>
    <w:rsid w:val="004D6FCB"/>
    <w:rsid w:val="006F6E08"/>
    <w:rsid w:val="00772673"/>
    <w:rsid w:val="00862051"/>
    <w:rsid w:val="00895CBD"/>
    <w:rsid w:val="0099148D"/>
    <w:rsid w:val="009D3ECA"/>
    <w:rsid w:val="009F56EB"/>
    <w:rsid w:val="00A12625"/>
    <w:rsid w:val="00C65DB2"/>
    <w:rsid w:val="00C86BAB"/>
    <w:rsid w:val="00CE79A7"/>
    <w:rsid w:val="00E9325F"/>
    <w:rsid w:val="00E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6E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E79A7"/>
  </w:style>
  <w:style w:type="character" w:styleId="Hyperlink">
    <w:name w:val="Hyperlink"/>
    <w:basedOn w:val="DefaultParagraphFont"/>
    <w:uiPriority w:val="99"/>
    <w:semiHidden/>
    <w:unhideWhenUsed/>
    <w:rsid w:val="00324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B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BCC"/>
  </w:style>
  <w:style w:type="paragraph" w:styleId="Footer">
    <w:name w:val="footer"/>
    <w:basedOn w:val="Normal"/>
    <w:link w:val="FooterChar"/>
    <w:uiPriority w:val="99"/>
    <w:unhideWhenUsed/>
    <w:rsid w:val="00E95B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E79A7"/>
  </w:style>
  <w:style w:type="character" w:styleId="Hyperlink">
    <w:name w:val="Hyperlink"/>
    <w:basedOn w:val="DefaultParagraphFont"/>
    <w:uiPriority w:val="99"/>
    <w:semiHidden/>
    <w:unhideWhenUsed/>
    <w:rsid w:val="00324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B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BCC"/>
  </w:style>
  <w:style w:type="paragraph" w:styleId="Footer">
    <w:name w:val="footer"/>
    <w:basedOn w:val="Normal"/>
    <w:link w:val="FooterChar"/>
    <w:uiPriority w:val="99"/>
    <w:unhideWhenUsed/>
    <w:rsid w:val="00E95B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51A42C3940DD4B8452DCB84B77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34149-5269-4C4A-BECF-2550E33E5AF9}"/>
      </w:docPartPr>
      <w:docPartBody>
        <w:p w:rsidR="0023110D" w:rsidRDefault="00266B4C" w:rsidP="00266B4C">
          <w:pPr>
            <w:pStyle w:val="3D51A42C3940DD4B8452DCB84B7711B5"/>
          </w:pPr>
          <w:r>
            <w:t>[Type text]</w:t>
          </w:r>
        </w:p>
      </w:docPartBody>
    </w:docPart>
    <w:docPart>
      <w:docPartPr>
        <w:name w:val="5F3D813039C86D4B854CA3C31DEED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74E6-D0D0-B945-8EBB-AAD231387B70}"/>
      </w:docPartPr>
      <w:docPartBody>
        <w:p w:rsidR="0023110D" w:rsidRDefault="00266B4C" w:rsidP="00266B4C">
          <w:pPr>
            <w:pStyle w:val="5F3D813039C86D4B854CA3C31DEED331"/>
          </w:pPr>
          <w:r>
            <w:t>[Type text]</w:t>
          </w:r>
        </w:p>
      </w:docPartBody>
    </w:docPart>
    <w:docPart>
      <w:docPartPr>
        <w:name w:val="FE116A773BBB694AB191BE775783B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6B6E2-DBF7-BA43-AD7B-927EC18D8F19}"/>
      </w:docPartPr>
      <w:docPartBody>
        <w:p w:rsidR="0023110D" w:rsidRDefault="00266B4C" w:rsidP="00266B4C">
          <w:pPr>
            <w:pStyle w:val="FE116A773BBB694AB191BE775783BFD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C"/>
    <w:rsid w:val="0023110D"/>
    <w:rsid w:val="00266B4C"/>
    <w:rsid w:val="0068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51A42C3940DD4B8452DCB84B7711B5">
    <w:name w:val="3D51A42C3940DD4B8452DCB84B7711B5"/>
    <w:rsid w:val="00266B4C"/>
  </w:style>
  <w:style w:type="paragraph" w:customStyle="1" w:styleId="5F3D813039C86D4B854CA3C31DEED331">
    <w:name w:val="5F3D813039C86D4B854CA3C31DEED331"/>
    <w:rsid w:val="00266B4C"/>
  </w:style>
  <w:style w:type="paragraph" w:customStyle="1" w:styleId="FE116A773BBB694AB191BE775783BFD5">
    <w:name w:val="FE116A773BBB694AB191BE775783BFD5"/>
    <w:rsid w:val="00266B4C"/>
  </w:style>
  <w:style w:type="paragraph" w:customStyle="1" w:styleId="691EE8CB6354B145BB5455F0B0949489">
    <w:name w:val="691EE8CB6354B145BB5455F0B0949489"/>
    <w:rsid w:val="00266B4C"/>
  </w:style>
  <w:style w:type="paragraph" w:customStyle="1" w:styleId="850F3E8EC5FB5D46A717D0C70239FB3D">
    <w:name w:val="850F3E8EC5FB5D46A717D0C70239FB3D"/>
    <w:rsid w:val="00266B4C"/>
  </w:style>
  <w:style w:type="paragraph" w:customStyle="1" w:styleId="26C631DDFACC4844B69D09C84157B536">
    <w:name w:val="26C631DDFACC4844B69D09C84157B536"/>
    <w:rsid w:val="00266B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51A42C3940DD4B8452DCB84B7711B5">
    <w:name w:val="3D51A42C3940DD4B8452DCB84B7711B5"/>
    <w:rsid w:val="00266B4C"/>
  </w:style>
  <w:style w:type="paragraph" w:customStyle="1" w:styleId="5F3D813039C86D4B854CA3C31DEED331">
    <w:name w:val="5F3D813039C86D4B854CA3C31DEED331"/>
    <w:rsid w:val="00266B4C"/>
  </w:style>
  <w:style w:type="paragraph" w:customStyle="1" w:styleId="FE116A773BBB694AB191BE775783BFD5">
    <w:name w:val="FE116A773BBB694AB191BE775783BFD5"/>
    <w:rsid w:val="00266B4C"/>
  </w:style>
  <w:style w:type="paragraph" w:customStyle="1" w:styleId="691EE8CB6354B145BB5455F0B0949489">
    <w:name w:val="691EE8CB6354B145BB5455F0B0949489"/>
    <w:rsid w:val="00266B4C"/>
  </w:style>
  <w:style w:type="paragraph" w:customStyle="1" w:styleId="850F3E8EC5FB5D46A717D0C70239FB3D">
    <w:name w:val="850F3E8EC5FB5D46A717D0C70239FB3D"/>
    <w:rsid w:val="00266B4C"/>
  </w:style>
  <w:style w:type="paragraph" w:customStyle="1" w:styleId="26C631DDFACC4844B69D09C84157B536">
    <w:name w:val="26C631DDFACC4844B69D09C84157B536"/>
    <w:rsid w:val="00266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B369A8-1179-4021-9014-A4C2C3BB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Independent School District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Houston ISD</dc:creator>
  <cp:lastModifiedBy>owner</cp:lastModifiedBy>
  <cp:revision>2</cp:revision>
  <dcterms:created xsi:type="dcterms:W3CDTF">2016-08-28T04:50:00Z</dcterms:created>
  <dcterms:modified xsi:type="dcterms:W3CDTF">2016-08-28T04:50:00Z</dcterms:modified>
</cp:coreProperties>
</file>