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340" w:rsidRDefault="007E5F69" w:rsidP="00751D73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Defining Regions</w:t>
      </w:r>
      <w:r w:rsidR="00317E48">
        <w:rPr>
          <w:rFonts w:cs="Arial"/>
          <w:b/>
          <w:sz w:val="28"/>
          <w:szCs w:val="28"/>
        </w:rPr>
        <w:t xml:space="preserve"> </w:t>
      </w:r>
      <w:r w:rsidR="00366A68">
        <w:rPr>
          <w:rFonts w:cs="Arial"/>
          <w:b/>
          <w:sz w:val="28"/>
          <w:szCs w:val="28"/>
        </w:rPr>
        <w:t>Graphic Organizer</w:t>
      </w:r>
    </w:p>
    <w:tbl>
      <w:tblPr>
        <w:tblStyle w:val="TableGrid"/>
        <w:tblW w:w="11232" w:type="dxa"/>
        <w:tblLayout w:type="fixed"/>
        <w:tblLook w:val="04A0" w:firstRow="1" w:lastRow="0" w:firstColumn="1" w:lastColumn="0" w:noHBand="0" w:noVBand="1"/>
      </w:tblPr>
      <w:tblGrid>
        <w:gridCol w:w="2880"/>
        <w:gridCol w:w="4176"/>
        <w:gridCol w:w="4176"/>
      </w:tblGrid>
      <w:tr w:rsidR="00417340" w:rsidTr="00417340">
        <w:tc>
          <w:tcPr>
            <w:tcW w:w="2880" w:type="dxa"/>
            <w:shd w:val="clear" w:color="auto" w:fill="F2F2F2" w:themeFill="background1" w:themeFillShade="F2"/>
          </w:tcPr>
          <w:p w:rsidR="00417340" w:rsidRPr="00417340" w:rsidRDefault="00417340" w:rsidP="00417340">
            <w:pPr>
              <w:jc w:val="center"/>
              <w:rPr>
                <w:b/>
              </w:rPr>
            </w:pPr>
            <w:r>
              <w:rPr>
                <w:b/>
              </w:rPr>
              <w:t>What is i</w:t>
            </w:r>
            <w:r w:rsidRPr="00417340">
              <w:rPr>
                <w:b/>
              </w:rPr>
              <w:t>t?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:rsidR="00417340" w:rsidRPr="00417340" w:rsidRDefault="00417340" w:rsidP="00417340">
            <w:pPr>
              <w:jc w:val="center"/>
              <w:rPr>
                <w:b/>
              </w:rPr>
            </w:pPr>
            <w:r>
              <w:rPr>
                <w:b/>
              </w:rPr>
              <w:t>What does it mean to me</w:t>
            </w:r>
            <w:r w:rsidRPr="00417340">
              <w:rPr>
                <w:b/>
              </w:rPr>
              <w:t>?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:rsidR="00417340" w:rsidRPr="00417340" w:rsidRDefault="00417340" w:rsidP="00417340">
            <w:pPr>
              <w:jc w:val="center"/>
              <w:rPr>
                <w:b/>
              </w:rPr>
            </w:pPr>
            <w:r>
              <w:rPr>
                <w:b/>
              </w:rPr>
              <w:t>What are some examples</w:t>
            </w:r>
            <w:r w:rsidRPr="00417340">
              <w:rPr>
                <w:b/>
              </w:rPr>
              <w:t>?</w:t>
            </w:r>
          </w:p>
        </w:tc>
      </w:tr>
      <w:tr w:rsidR="00417340" w:rsidTr="00417340">
        <w:tc>
          <w:tcPr>
            <w:tcW w:w="2880" w:type="dxa"/>
          </w:tcPr>
          <w:p w:rsidR="00417340" w:rsidRPr="00417340" w:rsidRDefault="00417340" w:rsidP="00417340">
            <w:pPr>
              <w:jc w:val="center"/>
              <w:rPr>
                <w:b/>
                <w:sz w:val="28"/>
                <w:szCs w:val="28"/>
              </w:rPr>
            </w:pPr>
          </w:p>
          <w:p w:rsidR="00417340" w:rsidRDefault="00417340" w:rsidP="00417340">
            <w:pPr>
              <w:jc w:val="center"/>
              <w:rPr>
                <w:b/>
                <w:sz w:val="28"/>
                <w:szCs w:val="28"/>
              </w:rPr>
            </w:pPr>
          </w:p>
          <w:p w:rsidR="00417340" w:rsidRPr="00417340" w:rsidRDefault="00417340" w:rsidP="00417340">
            <w:pPr>
              <w:jc w:val="center"/>
              <w:rPr>
                <w:b/>
                <w:sz w:val="28"/>
                <w:szCs w:val="28"/>
              </w:rPr>
            </w:pPr>
            <w:r w:rsidRPr="00417340">
              <w:rPr>
                <w:b/>
                <w:sz w:val="28"/>
                <w:szCs w:val="28"/>
              </w:rPr>
              <w:t>Region</w:t>
            </w:r>
          </w:p>
          <w:p w:rsidR="00417340" w:rsidRPr="00417340" w:rsidRDefault="00417340" w:rsidP="00417340">
            <w:pPr>
              <w:jc w:val="center"/>
              <w:rPr>
                <w:b/>
                <w:sz w:val="28"/>
                <w:szCs w:val="28"/>
              </w:rPr>
            </w:pPr>
          </w:p>
          <w:p w:rsidR="00417340" w:rsidRPr="00417340" w:rsidRDefault="00417340" w:rsidP="00417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6" w:type="dxa"/>
          </w:tcPr>
          <w:p w:rsidR="00417340" w:rsidRDefault="00417340" w:rsidP="00417340"/>
          <w:p w:rsidR="00417340" w:rsidRDefault="00417340" w:rsidP="00417340"/>
          <w:p w:rsidR="00417340" w:rsidRDefault="00417340" w:rsidP="00417340"/>
          <w:p w:rsidR="00417340" w:rsidRDefault="00417340" w:rsidP="00417340"/>
          <w:p w:rsidR="00417340" w:rsidRDefault="00417340" w:rsidP="00417340"/>
          <w:p w:rsidR="00417340" w:rsidRDefault="00417340" w:rsidP="00417340"/>
        </w:tc>
        <w:tc>
          <w:tcPr>
            <w:tcW w:w="4176" w:type="dxa"/>
          </w:tcPr>
          <w:p w:rsidR="00417340" w:rsidRDefault="00417340" w:rsidP="00417340"/>
        </w:tc>
      </w:tr>
      <w:tr w:rsidR="00417340" w:rsidTr="00417340">
        <w:tc>
          <w:tcPr>
            <w:tcW w:w="2880" w:type="dxa"/>
          </w:tcPr>
          <w:p w:rsidR="00417340" w:rsidRPr="00417340" w:rsidRDefault="00417340" w:rsidP="00417340">
            <w:pPr>
              <w:jc w:val="center"/>
              <w:rPr>
                <w:b/>
                <w:sz w:val="28"/>
                <w:szCs w:val="28"/>
              </w:rPr>
            </w:pPr>
          </w:p>
          <w:p w:rsidR="00417340" w:rsidRDefault="00417340" w:rsidP="00417340">
            <w:pPr>
              <w:jc w:val="center"/>
              <w:rPr>
                <w:b/>
                <w:sz w:val="28"/>
                <w:szCs w:val="28"/>
              </w:rPr>
            </w:pPr>
          </w:p>
          <w:p w:rsidR="00417340" w:rsidRPr="00417340" w:rsidRDefault="00417340" w:rsidP="00417340">
            <w:pPr>
              <w:jc w:val="center"/>
              <w:rPr>
                <w:b/>
                <w:sz w:val="28"/>
                <w:szCs w:val="28"/>
              </w:rPr>
            </w:pPr>
            <w:r w:rsidRPr="00417340">
              <w:rPr>
                <w:b/>
                <w:sz w:val="28"/>
                <w:szCs w:val="28"/>
              </w:rPr>
              <w:t>Physical Region</w:t>
            </w:r>
          </w:p>
          <w:p w:rsidR="00417340" w:rsidRPr="00417340" w:rsidRDefault="00417340" w:rsidP="00417340">
            <w:pPr>
              <w:jc w:val="center"/>
              <w:rPr>
                <w:b/>
                <w:sz w:val="28"/>
                <w:szCs w:val="28"/>
              </w:rPr>
            </w:pPr>
          </w:p>
          <w:p w:rsidR="00417340" w:rsidRPr="00417340" w:rsidRDefault="00417340" w:rsidP="00417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6" w:type="dxa"/>
          </w:tcPr>
          <w:p w:rsidR="00417340" w:rsidRDefault="00417340" w:rsidP="00417340"/>
          <w:p w:rsidR="00417340" w:rsidRDefault="00417340" w:rsidP="00417340"/>
          <w:p w:rsidR="00417340" w:rsidRDefault="00417340" w:rsidP="00417340"/>
          <w:p w:rsidR="00417340" w:rsidRDefault="00417340" w:rsidP="00417340"/>
          <w:p w:rsidR="00417340" w:rsidRDefault="00417340" w:rsidP="00417340"/>
          <w:p w:rsidR="00417340" w:rsidRDefault="00417340" w:rsidP="00417340"/>
        </w:tc>
        <w:tc>
          <w:tcPr>
            <w:tcW w:w="4176" w:type="dxa"/>
          </w:tcPr>
          <w:p w:rsidR="00417340" w:rsidRDefault="00417340" w:rsidP="00417340"/>
        </w:tc>
      </w:tr>
      <w:tr w:rsidR="00417340" w:rsidTr="00417340">
        <w:tc>
          <w:tcPr>
            <w:tcW w:w="2880" w:type="dxa"/>
          </w:tcPr>
          <w:p w:rsidR="00417340" w:rsidRDefault="00417340" w:rsidP="00417340">
            <w:pPr>
              <w:jc w:val="center"/>
              <w:rPr>
                <w:b/>
                <w:sz w:val="28"/>
                <w:szCs w:val="28"/>
              </w:rPr>
            </w:pPr>
          </w:p>
          <w:p w:rsidR="00417340" w:rsidRDefault="00417340" w:rsidP="00417340">
            <w:pPr>
              <w:jc w:val="center"/>
              <w:rPr>
                <w:b/>
                <w:sz w:val="28"/>
                <w:szCs w:val="28"/>
              </w:rPr>
            </w:pPr>
          </w:p>
          <w:p w:rsidR="00417340" w:rsidRPr="00417340" w:rsidRDefault="00417340" w:rsidP="00417340">
            <w:pPr>
              <w:jc w:val="center"/>
              <w:rPr>
                <w:b/>
                <w:sz w:val="28"/>
                <w:szCs w:val="28"/>
              </w:rPr>
            </w:pPr>
            <w:r w:rsidRPr="00417340">
              <w:rPr>
                <w:b/>
                <w:sz w:val="28"/>
                <w:szCs w:val="28"/>
              </w:rPr>
              <w:t>Human</w:t>
            </w:r>
            <w:r w:rsidR="00366A68">
              <w:rPr>
                <w:b/>
                <w:sz w:val="28"/>
                <w:szCs w:val="28"/>
              </w:rPr>
              <w:t>/Cultural</w:t>
            </w:r>
            <w:r w:rsidRPr="00417340">
              <w:rPr>
                <w:b/>
                <w:sz w:val="28"/>
                <w:szCs w:val="28"/>
              </w:rPr>
              <w:t xml:space="preserve"> Region</w:t>
            </w:r>
          </w:p>
          <w:p w:rsidR="00417340" w:rsidRPr="00417340" w:rsidRDefault="00417340" w:rsidP="00417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6" w:type="dxa"/>
          </w:tcPr>
          <w:p w:rsidR="00417340" w:rsidRDefault="00417340" w:rsidP="00417340"/>
          <w:p w:rsidR="00417340" w:rsidRDefault="00417340" w:rsidP="00417340"/>
          <w:p w:rsidR="00417340" w:rsidRDefault="00417340" w:rsidP="00417340"/>
          <w:p w:rsidR="00417340" w:rsidRDefault="00417340" w:rsidP="00417340"/>
          <w:p w:rsidR="00417340" w:rsidRDefault="00417340" w:rsidP="00417340"/>
          <w:p w:rsidR="00417340" w:rsidRDefault="00417340" w:rsidP="00417340"/>
          <w:p w:rsidR="00417340" w:rsidRDefault="00417340" w:rsidP="00417340"/>
        </w:tc>
        <w:tc>
          <w:tcPr>
            <w:tcW w:w="4176" w:type="dxa"/>
          </w:tcPr>
          <w:p w:rsidR="00417340" w:rsidRDefault="00417340" w:rsidP="00417340"/>
        </w:tc>
      </w:tr>
    </w:tbl>
    <w:p w:rsidR="00417340" w:rsidRDefault="00417340" w:rsidP="00417340"/>
    <w:p w:rsidR="00751D73" w:rsidRDefault="00751D73" w:rsidP="00417340"/>
    <w:p w:rsidR="00366A68" w:rsidRPr="008B5F0C" w:rsidRDefault="00366A68" w:rsidP="00366A68">
      <w:pPr>
        <w:jc w:val="center"/>
        <w:rPr>
          <w:rFonts w:cs="Arial"/>
          <w:b/>
          <w:sz w:val="32"/>
          <w:szCs w:val="32"/>
        </w:rPr>
      </w:pPr>
      <w:r w:rsidRPr="008B5F0C">
        <w:rPr>
          <w:rFonts w:cs="Arial"/>
          <w:b/>
          <w:sz w:val="32"/>
          <w:szCs w:val="32"/>
        </w:rPr>
        <w:t>Defining Regions Graphic Organizer</w:t>
      </w:r>
    </w:p>
    <w:tbl>
      <w:tblPr>
        <w:tblStyle w:val="TableGrid"/>
        <w:tblW w:w="11232" w:type="dxa"/>
        <w:tblLayout w:type="fixed"/>
        <w:tblLook w:val="04A0" w:firstRow="1" w:lastRow="0" w:firstColumn="1" w:lastColumn="0" w:noHBand="0" w:noVBand="1"/>
      </w:tblPr>
      <w:tblGrid>
        <w:gridCol w:w="2880"/>
        <w:gridCol w:w="4176"/>
        <w:gridCol w:w="4176"/>
      </w:tblGrid>
      <w:tr w:rsidR="00751D73" w:rsidTr="00D0080E">
        <w:tc>
          <w:tcPr>
            <w:tcW w:w="2880" w:type="dxa"/>
            <w:shd w:val="clear" w:color="auto" w:fill="F2F2F2" w:themeFill="background1" w:themeFillShade="F2"/>
          </w:tcPr>
          <w:p w:rsidR="00751D73" w:rsidRPr="00417340" w:rsidRDefault="00751D73" w:rsidP="00D0080E">
            <w:pPr>
              <w:jc w:val="center"/>
              <w:rPr>
                <w:b/>
              </w:rPr>
            </w:pPr>
            <w:r>
              <w:rPr>
                <w:b/>
              </w:rPr>
              <w:t>What is i</w:t>
            </w:r>
            <w:r w:rsidRPr="00417340">
              <w:rPr>
                <w:b/>
              </w:rPr>
              <w:t>t?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:rsidR="00751D73" w:rsidRPr="00417340" w:rsidRDefault="00751D73" w:rsidP="00D0080E">
            <w:pPr>
              <w:jc w:val="center"/>
              <w:rPr>
                <w:b/>
              </w:rPr>
            </w:pPr>
            <w:r>
              <w:rPr>
                <w:b/>
              </w:rPr>
              <w:t>What does it mean to me</w:t>
            </w:r>
            <w:r w:rsidRPr="00417340">
              <w:rPr>
                <w:b/>
              </w:rPr>
              <w:t>?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:rsidR="00751D73" w:rsidRPr="00417340" w:rsidRDefault="00751D73" w:rsidP="00D0080E">
            <w:pPr>
              <w:jc w:val="center"/>
              <w:rPr>
                <w:b/>
              </w:rPr>
            </w:pPr>
            <w:r>
              <w:rPr>
                <w:b/>
              </w:rPr>
              <w:t>What are some examples</w:t>
            </w:r>
            <w:r w:rsidRPr="00417340">
              <w:rPr>
                <w:b/>
              </w:rPr>
              <w:t>?</w:t>
            </w:r>
          </w:p>
        </w:tc>
      </w:tr>
      <w:tr w:rsidR="00751D73" w:rsidTr="00D0080E">
        <w:tc>
          <w:tcPr>
            <w:tcW w:w="2880" w:type="dxa"/>
          </w:tcPr>
          <w:p w:rsidR="00751D73" w:rsidRPr="00417340" w:rsidRDefault="00751D73" w:rsidP="00D0080E">
            <w:pPr>
              <w:jc w:val="center"/>
              <w:rPr>
                <w:b/>
                <w:sz w:val="28"/>
                <w:szCs w:val="28"/>
              </w:rPr>
            </w:pPr>
          </w:p>
          <w:p w:rsidR="00751D73" w:rsidRDefault="00751D73" w:rsidP="00D0080E">
            <w:pPr>
              <w:jc w:val="center"/>
              <w:rPr>
                <w:b/>
                <w:sz w:val="28"/>
                <w:szCs w:val="28"/>
              </w:rPr>
            </w:pPr>
          </w:p>
          <w:p w:rsidR="00751D73" w:rsidRPr="00417340" w:rsidRDefault="00751D73" w:rsidP="00D0080E">
            <w:pPr>
              <w:jc w:val="center"/>
              <w:rPr>
                <w:b/>
                <w:sz w:val="28"/>
                <w:szCs w:val="28"/>
              </w:rPr>
            </w:pPr>
            <w:r w:rsidRPr="00417340">
              <w:rPr>
                <w:b/>
                <w:sz w:val="28"/>
                <w:szCs w:val="28"/>
              </w:rPr>
              <w:t>Region</w:t>
            </w:r>
          </w:p>
          <w:p w:rsidR="00751D73" w:rsidRPr="00417340" w:rsidRDefault="00751D73" w:rsidP="00D0080E">
            <w:pPr>
              <w:jc w:val="center"/>
              <w:rPr>
                <w:b/>
                <w:sz w:val="28"/>
                <w:szCs w:val="28"/>
              </w:rPr>
            </w:pPr>
          </w:p>
          <w:p w:rsidR="00751D73" w:rsidRPr="00417340" w:rsidRDefault="00751D73" w:rsidP="00D008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6" w:type="dxa"/>
          </w:tcPr>
          <w:p w:rsidR="00751D73" w:rsidRDefault="00751D73" w:rsidP="00D0080E"/>
          <w:p w:rsidR="00751D73" w:rsidRDefault="00751D73" w:rsidP="00D0080E"/>
          <w:p w:rsidR="00751D73" w:rsidRDefault="00751D73" w:rsidP="00D0080E"/>
          <w:p w:rsidR="00751D73" w:rsidRDefault="00751D73" w:rsidP="00D0080E"/>
          <w:p w:rsidR="00751D73" w:rsidRDefault="00751D73" w:rsidP="00D0080E"/>
          <w:p w:rsidR="00751D73" w:rsidRDefault="00751D73" w:rsidP="00D0080E"/>
        </w:tc>
        <w:tc>
          <w:tcPr>
            <w:tcW w:w="4176" w:type="dxa"/>
          </w:tcPr>
          <w:p w:rsidR="00751D73" w:rsidRDefault="00751D73" w:rsidP="00D0080E"/>
        </w:tc>
      </w:tr>
      <w:tr w:rsidR="00751D73" w:rsidTr="00D0080E">
        <w:tc>
          <w:tcPr>
            <w:tcW w:w="2880" w:type="dxa"/>
          </w:tcPr>
          <w:p w:rsidR="00751D73" w:rsidRPr="00417340" w:rsidRDefault="00751D73" w:rsidP="00D0080E">
            <w:pPr>
              <w:jc w:val="center"/>
              <w:rPr>
                <w:b/>
                <w:sz w:val="28"/>
                <w:szCs w:val="28"/>
              </w:rPr>
            </w:pPr>
          </w:p>
          <w:p w:rsidR="00751D73" w:rsidRDefault="00751D73" w:rsidP="00D0080E">
            <w:pPr>
              <w:jc w:val="center"/>
              <w:rPr>
                <w:b/>
                <w:sz w:val="28"/>
                <w:szCs w:val="28"/>
              </w:rPr>
            </w:pPr>
          </w:p>
          <w:p w:rsidR="00751D73" w:rsidRPr="00417340" w:rsidRDefault="00751D73" w:rsidP="00D0080E">
            <w:pPr>
              <w:jc w:val="center"/>
              <w:rPr>
                <w:b/>
                <w:sz w:val="28"/>
                <w:szCs w:val="28"/>
              </w:rPr>
            </w:pPr>
            <w:r w:rsidRPr="00417340">
              <w:rPr>
                <w:b/>
                <w:sz w:val="28"/>
                <w:szCs w:val="28"/>
              </w:rPr>
              <w:t>Physical Region</w:t>
            </w:r>
          </w:p>
          <w:p w:rsidR="00751D73" w:rsidRPr="00417340" w:rsidRDefault="00751D73" w:rsidP="00D0080E">
            <w:pPr>
              <w:jc w:val="center"/>
              <w:rPr>
                <w:b/>
                <w:sz w:val="28"/>
                <w:szCs w:val="28"/>
              </w:rPr>
            </w:pPr>
          </w:p>
          <w:p w:rsidR="00751D73" w:rsidRPr="00417340" w:rsidRDefault="00751D73" w:rsidP="00D008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6" w:type="dxa"/>
          </w:tcPr>
          <w:p w:rsidR="00751D73" w:rsidRDefault="00751D73" w:rsidP="00D0080E"/>
          <w:p w:rsidR="00751D73" w:rsidRDefault="00751D73" w:rsidP="00D0080E"/>
          <w:p w:rsidR="00751D73" w:rsidRDefault="00751D73" w:rsidP="00D0080E"/>
          <w:p w:rsidR="00751D73" w:rsidRDefault="00751D73" w:rsidP="00D0080E"/>
          <w:p w:rsidR="00751D73" w:rsidRDefault="00751D73" w:rsidP="00D0080E"/>
          <w:p w:rsidR="00751D73" w:rsidRDefault="00751D73" w:rsidP="00D0080E"/>
        </w:tc>
        <w:tc>
          <w:tcPr>
            <w:tcW w:w="4176" w:type="dxa"/>
          </w:tcPr>
          <w:p w:rsidR="00751D73" w:rsidRDefault="00751D73" w:rsidP="00D0080E"/>
        </w:tc>
      </w:tr>
      <w:tr w:rsidR="00751D73" w:rsidTr="00D0080E">
        <w:tc>
          <w:tcPr>
            <w:tcW w:w="2880" w:type="dxa"/>
          </w:tcPr>
          <w:p w:rsidR="00751D73" w:rsidRDefault="00751D73" w:rsidP="00D0080E">
            <w:pPr>
              <w:jc w:val="center"/>
              <w:rPr>
                <w:b/>
                <w:sz w:val="28"/>
                <w:szCs w:val="28"/>
              </w:rPr>
            </w:pPr>
          </w:p>
          <w:p w:rsidR="00751D73" w:rsidRDefault="00751D73" w:rsidP="00D0080E">
            <w:pPr>
              <w:jc w:val="center"/>
              <w:rPr>
                <w:b/>
                <w:sz w:val="28"/>
                <w:szCs w:val="28"/>
              </w:rPr>
            </w:pPr>
          </w:p>
          <w:p w:rsidR="00751D73" w:rsidRPr="00417340" w:rsidRDefault="00751D73" w:rsidP="00D0080E">
            <w:pPr>
              <w:jc w:val="center"/>
              <w:rPr>
                <w:b/>
                <w:sz w:val="28"/>
                <w:szCs w:val="28"/>
              </w:rPr>
            </w:pPr>
            <w:r w:rsidRPr="00417340">
              <w:rPr>
                <w:b/>
                <w:sz w:val="28"/>
                <w:szCs w:val="28"/>
              </w:rPr>
              <w:t>Human</w:t>
            </w:r>
            <w:r w:rsidR="00366A68">
              <w:rPr>
                <w:b/>
                <w:sz w:val="28"/>
                <w:szCs w:val="28"/>
              </w:rPr>
              <w:t>/Cultural</w:t>
            </w:r>
            <w:r w:rsidRPr="00417340">
              <w:rPr>
                <w:b/>
                <w:sz w:val="28"/>
                <w:szCs w:val="28"/>
              </w:rPr>
              <w:t xml:space="preserve"> Region</w:t>
            </w:r>
          </w:p>
          <w:p w:rsidR="00751D73" w:rsidRPr="00417340" w:rsidRDefault="00751D73" w:rsidP="00D008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6" w:type="dxa"/>
          </w:tcPr>
          <w:p w:rsidR="00751D73" w:rsidRDefault="00751D73" w:rsidP="00D0080E"/>
          <w:p w:rsidR="00751D73" w:rsidRDefault="00751D73" w:rsidP="00D0080E"/>
          <w:p w:rsidR="00751D73" w:rsidRDefault="00751D73" w:rsidP="00D0080E"/>
          <w:p w:rsidR="00751D73" w:rsidRDefault="00751D73" w:rsidP="00D0080E"/>
          <w:p w:rsidR="00751D73" w:rsidRDefault="00751D73" w:rsidP="00D0080E"/>
          <w:p w:rsidR="00751D73" w:rsidRDefault="00751D73" w:rsidP="00D0080E"/>
          <w:p w:rsidR="00751D73" w:rsidRDefault="00751D73" w:rsidP="00D0080E"/>
        </w:tc>
        <w:tc>
          <w:tcPr>
            <w:tcW w:w="4176" w:type="dxa"/>
          </w:tcPr>
          <w:p w:rsidR="00751D73" w:rsidRDefault="00751D73" w:rsidP="00D0080E"/>
        </w:tc>
      </w:tr>
    </w:tbl>
    <w:p w:rsidR="00751D73" w:rsidRPr="00417340" w:rsidRDefault="00751D73" w:rsidP="00751D73"/>
    <w:p w:rsidR="00956695" w:rsidRPr="00956695" w:rsidRDefault="00956695" w:rsidP="00956695">
      <w:pPr>
        <w:rPr>
          <w:sz w:val="16"/>
          <w:szCs w:val="16"/>
        </w:rPr>
      </w:pPr>
    </w:p>
    <w:sectPr w:rsidR="00956695" w:rsidRPr="00956695" w:rsidSect="00417340">
      <w:footerReference w:type="default" r:id="rId7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A6E" w:rsidRDefault="00955A6E" w:rsidP="000E514D">
      <w:pPr>
        <w:spacing w:after="0" w:line="240" w:lineRule="auto"/>
      </w:pPr>
      <w:r>
        <w:separator/>
      </w:r>
    </w:p>
  </w:endnote>
  <w:endnote w:type="continuationSeparator" w:id="0">
    <w:p w:rsidR="00955A6E" w:rsidRDefault="00955A6E" w:rsidP="000E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14D" w:rsidRDefault="000E514D" w:rsidP="000E514D">
    <w:pPr>
      <w:pStyle w:val="Footer"/>
    </w:pPr>
    <w:r>
      <w:rPr>
        <w:rFonts w:asciiTheme="majorHAnsi" w:hAnsiTheme="majorHAnsi"/>
        <w:sz w:val="16"/>
        <w:szCs w:val="16"/>
      </w:rPr>
      <w:t>HIS</w:t>
    </w:r>
    <w:r w:rsidR="004D0E4F">
      <w:rPr>
        <w:rFonts w:asciiTheme="majorHAnsi" w:hAnsiTheme="majorHAnsi"/>
        <w:sz w:val="16"/>
        <w:szCs w:val="16"/>
      </w:rPr>
      <w:t>D Social Studies Curriculum 2017</w:t>
    </w:r>
    <w:r>
      <w:ptab w:relativeTo="margin" w:alignment="center" w:leader="none"/>
    </w:r>
    <w:r>
      <w:ptab w:relativeTo="margin" w:alignment="right" w:leader="none"/>
    </w:r>
    <w:r>
      <w:rPr>
        <w:rFonts w:asciiTheme="majorHAnsi" w:hAnsiTheme="majorHAnsi"/>
        <w:sz w:val="16"/>
        <w:szCs w:val="16"/>
      </w:rPr>
      <w:t>Social Studies Grade 6</w:t>
    </w:r>
  </w:p>
  <w:p w:rsidR="000E514D" w:rsidRDefault="000E514D">
    <w:pPr>
      <w:pStyle w:val="Footer"/>
    </w:pPr>
  </w:p>
  <w:p w:rsidR="000E514D" w:rsidRDefault="000E5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A6E" w:rsidRDefault="00955A6E" w:rsidP="000E514D">
      <w:pPr>
        <w:spacing w:after="0" w:line="240" w:lineRule="auto"/>
      </w:pPr>
      <w:r>
        <w:separator/>
      </w:r>
    </w:p>
  </w:footnote>
  <w:footnote w:type="continuationSeparator" w:id="0">
    <w:p w:rsidR="00955A6E" w:rsidRDefault="00955A6E" w:rsidP="000E5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43C7C"/>
    <w:multiLevelType w:val="hybridMultilevel"/>
    <w:tmpl w:val="2F9E2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E176B"/>
    <w:multiLevelType w:val="hybridMultilevel"/>
    <w:tmpl w:val="BEC62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94E1F"/>
    <w:multiLevelType w:val="hybridMultilevel"/>
    <w:tmpl w:val="73F03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7C596D"/>
    <w:multiLevelType w:val="hybridMultilevel"/>
    <w:tmpl w:val="FD0E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A36A0"/>
    <w:multiLevelType w:val="hybridMultilevel"/>
    <w:tmpl w:val="8D487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32840"/>
    <w:multiLevelType w:val="hybridMultilevel"/>
    <w:tmpl w:val="59BC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1112B"/>
    <w:multiLevelType w:val="hybridMultilevel"/>
    <w:tmpl w:val="9EBE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48"/>
    <w:rsid w:val="0002560C"/>
    <w:rsid w:val="0002743A"/>
    <w:rsid w:val="000E514D"/>
    <w:rsid w:val="001C3190"/>
    <w:rsid w:val="0022515A"/>
    <w:rsid w:val="00311877"/>
    <w:rsid w:val="00317E48"/>
    <w:rsid w:val="003577AC"/>
    <w:rsid w:val="00366A68"/>
    <w:rsid w:val="00417340"/>
    <w:rsid w:val="004D0E4F"/>
    <w:rsid w:val="00567318"/>
    <w:rsid w:val="005C4F23"/>
    <w:rsid w:val="006E59CA"/>
    <w:rsid w:val="00751D73"/>
    <w:rsid w:val="007A167D"/>
    <w:rsid w:val="007B1B46"/>
    <w:rsid w:val="007E5F69"/>
    <w:rsid w:val="00846719"/>
    <w:rsid w:val="00867983"/>
    <w:rsid w:val="00884CA1"/>
    <w:rsid w:val="008B5F0C"/>
    <w:rsid w:val="008D66F9"/>
    <w:rsid w:val="00955A6E"/>
    <w:rsid w:val="00956695"/>
    <w:rsid w:val="00A06B40"/>
    <w:rsid w:val="00A7359B"/>
    <w:rsid w:val="00AC450F"/>
    <w:rsid w:val="00C9410E"/>
    <w:rsid w:val="00CC0B54"/>
    <w:rsid w:val="00D76B75"/>
    <w:rsid w:val="00E004F9"/>
    <w:rsid w:val="00F3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ECAAB-ADEB-4DCC-967C-7D9C4227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E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7E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14D"/>
  </w:style>
  <w:style w:type="paragraph" w:styleId="Footer">
    <w:name w:val="footer"/>
    <w:basedOn w:val="Normal"/>
    <w:link w:val="FooterChar"/>
    <w:uiPriority w:val="99"/>
    <w:unhideWhenUsed/>
    <w:rsid w:val="000E5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14D"/>
  </w:style>
  <w:style w:type="table" w:styleId="TableGrid">
    <w:name w:val="Table Grid"/>
    <w:basedOn w:val="TableNormal"/>
    <w:uiPriority w:val="39"/>
    <w:rsid w:val="006E5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LaChardra McBride</dc:creator>
  <cp:keywords/>
  <dc:description/>
  <cp:lastModifiedBy>Battiste, Tache M</cp:lastModifiedBy>
  <cp:revision>2</cp:revision>
  <dcterms:created xsi:type="dcterms:W3CDTF">2017-09-23T03:37:00Z</dcterms:created>
  <dcterms:modified xsi:type="dcterms:W3CDTF">2017-09-23T03:37:00Z</dcterms:modified>
</cp:coreProperties>
</file>