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62" w:rsidRPr="00DA11DA" w:rsidRDefault="001C3062">
      <w:pPr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A11DA">
        <w:rPr>
          <w:rFonts w:asciiTheme="majorHAnsi" w:hAnsiTheme="majorHAnsi"/>
          <w:b/>
          <w:sz w:val="22"/>
          <w:szCs w:val="22"/>
        </w:rPr>
        <w:t>Document A</w:t>
      </w:r>
    </w:p>
    <w:p w:rsidR="00F36F80" w:rsidRPr="00DA11DA" w:rsidRDefault="00F36F80">
      <w:pPr>
        <w:rPr>
          <w:rFonts w:asciiTheme="majorHAnsi" w:hAnsiTheme="majorHAnsi"/>
          <w:sz w:val="22"/>
          <w:szCs w:val="22"/>
        </w:rPr>
      </w:pPr>
    </w:p>
    <w:p w:rsidR="00F36F80" w:rsidRPr="00DA11DA" w:rsidRDefault="00F36F80">
      <w:pPr>
        <w:rPr>
          <w:rFonts w:asciiTheme="majorHAnsi" w:hAnsiTheme="majorHAnsi"/>
          <w:sz w:val="22"/>
          <w:szCs w:val="22"/>
        </w:rPr>
      </w:pPr>
      <w:r w:rsidRPr="00DA11DA">
        <w:rPr>
          <w:rFonts w:asciiTheme="majorHAnsi" w:hAnsiTheme="majorHAnsi"/>
          <w:sz w:val="22"/>
          <w:szCs w:val="22"/>
        </w:rPr>
        <w:t xml:space="preserve">Use the photo to respond to the </w:t>
      </w:r>
      <w:r w:rsidR="00497731" w:rsidRPr="00DA11DA">
        <w:rPr>
          <w:rFonts w:asciiTheme="majorHAnsi" w:hAnsiTheme="majorHAnsi"/>
          <w:sz w:val="22"/>
          <w:szCs w:val="22"/>
        </w:rPr>
        <w:t>statements below</w:t>
      </w:r>
      <w:r w:rsidRPr="00DA11DA">
        <w:rPr>
          <w:rFonts w:asciiTheme="majorHAnsi" w:hAnsiTheme="majorHAnsi"/>
          <w:sz w:val="22"/>
          <w:szCs w:val="22"/>
        </w:rPr>
        <w:t>.</w:t>
      </w:r>
    </w:p>
    <w:p w:rsidR="001C3062" w:rsidRDefault="00F36F80" w:rsidP="00F36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>
            <wp:extent cx="6858000" cy="4091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80" w:rsidRDefault="00F36F80" w:rsidP="00F36F80">
      <w:pPr>
        <w:rPr>
          <w:sz w:val="16"/>
          <w:szCs w:val="16"/>
        </w:rPr>
      </w:pPr>
      <w:r>
        <w:rPr>
          <w:sz w:val="16"/>
          <w:szCs w:val="16"/>
        </w:rPr>
        <w:t xml:space="preserve">Pictured: Halifax, Nova </w:t>
      </w:r>
      <w:r w:rsidR="00497731">
        <w:rPr>
          <w:sz w:val="16"/>
          <w:szCs w:val="16"/>
        </w:rPr>
        <w:t xml:space="preserve">Scotia, Canada; </w:t>
      </w:r>
      <w:r>
        <w:rPr>
          <w:sz w:val="16"/>
          <w:szCs w:val="16"/>
        </w:rPr>
        <w:t>natureridgehomes.com</w:t>
      </w:r>
    </w:p>
    <w:p w:rsidR="00F36F80" w:rsidRPr="00F36F80" w:rsidRDefault="00F36F80" w:rsidP="00F36F80">
      <w:pPr>
        <w:rPr>
          <w:sz w:val="16"/>
          <w:szCs w:val="16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3</w:t>
      </w:r>
      <w:r w:rsidRPr="007421B5">
        <w:rPr>
          <w:rFonts w:asciiTheme="majorHAnsi" w:hAnsiTheme="majorHAnsi"/>
          <w:sz w:val="22"/>
          <w:szCs w:val="22"/>
        </w:rPr>
        <w:t xml:space="preserve"> </w:t>
      </w:r>
      <w:r w:rsidR="008D2E12" w:rsidRPr="007421B5">
        <w:rPr>
          <w:rFonts w:asciiTheme="majorHAnsi" w:hAnsiTheme="majorHAnsi"/>
          <w:sz w:val="22"/>
          <w:szCs w:val="22"/>
        </w:rPr>
        <w:t xml:space="preserve">interesting </w:t>
      </w:r>
      <w:r w:rsidRPr="007421B5">
        <w:rPr>
          <w:rFonts w:asciiTheme="majorHAnsi" w:hAnsiTheme="majorHAnsi"/>
          <w:sz w:val="22"/>
          <w:szCs w:val="22"/>
        </w:rPr>
        <w:t>things you notice in the photo:</w:t>
      </w: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Describe </w:t>
      </w:r>
      <w:r w:rsidRPr="007421B5">
        <w:rPr>
          <w:rFonts w:asciiTheme="majorHAnsi" w:hAnsiTheme="majorHAnsi"/>
          <w:b/>
          <w:sz w:val="22"/>
          <w:szCs w:val="22"/>
        </w:rPr>
        <w:t>2</w:t>
      </w:r>
      <w:r w:rsidRPr="007421B5">
        <w:rPr>
          <w:rFonts w:asciiTheme="majorHAnsi" w:hAnsiTheme="majorHAnsi"/>
          <w:sz w:val="22"/>
          <w:szCs w:val="22"/>
        </w:rPr>
        <w:t xml:space="preserve"> ways the environment or situation would affect people living in the region shown:</w:t>
      </w: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1</w:t>
      </w:r>
      <w:r w:rsidRPr="007421B5">
        <w:rPr>
          <w:rFonts w:asciiTheme="majorHAnsi" w:hAnsiTheme="majorHAnsi"/>
          <w:sz w:val="22"/>
          <w:szCs w:val="22"/>
        </w:rPr>
        <w:t xml:space="preserve"> way that you would classify or describe the region and why:</w:t>
      </w:r>
    </w:p>
    <w:p w:rsidR="00F36F80" w:rsidRPr="007421B5" w:rsidRDefault="00F36F80" w:rsidP="00F36F80">
      <w:pPr>
        <w:rPr>
          <w:rFonts w:asciiTheme="majorHAnsi" w:hAnsiTheme="majorHAnsi"/>
          <w:sz w:val="22"/>
          <w:szCs w:val="22"/>
        </w:rPr>
      </w:pPr>
    </w:p>
    <w:p w:rsidR="00F36F80" w:rsidRDefault="00F36F80" w:rsidP="00F36F80"/>
    <w:p w:rsidR="00F36F80" w:rsidRDefault="00F36F80" w:rsidP="00F36F80"/>
    <w:p w:rsidR="00F36F80" w:rsidRDefault="00F36F80" w:rsidP="00F36F80"/>
    <w:p w:rsidR="00F36F80" w:rsidRDefault="00F36F80" w:rsidP="00F36F80"/>
    <w:p w:rsidR="00F36F80" w:rsidRDefault="00F36F80" w:rsidP="00F36F80"/>
    <w:p w:rsidR="007421B5" w:rsidRPr="00DA6983" w:rsidRDefault="00F36F80" w:rsidP="00DA69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36F80" w:rsidRPr="00DA11DA" w:rsidRDefault="00F36F80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  <w:r w:rsidRPr="00DA11DA">
        <w:rPr>
          <w:rFonts w:asciiTheme="majorHAnsi" w:hAnsiTheme="majorHAnsi"/>
          <w:b/>
          <w:sz w:val="22"/>
          <w:szCs w:val="22"/>
        </w:rPr>
        <w:lastRenderedPageBreak/>
        <w:t>Document B</w:t>
      </w:r>
    </w:p>
    <w:p w:rsidR="00F36F80" w:rsidRPr="00DA11DA" w:rsidRDefault="00F36F80" w:rsidP="00F36F80">
      <w:pPr>
        <w:rPr>
          <w:rFonts w:asciiTheme="majorHAnsi" w:hAnsiTheme="majorHAnsi"/>
          <w:sz w:val="22"/>
          <w:szCs w:val="22"/>
        </w:rPr>
      </w:pPr>
    </w:p>
    <w:p w:rsidR="00497731" w:rsidRPr="00DA11DA" w:rsidRDefault="00497731" w:rsidP="00F36F80">
      <w:pPr>
        <w:rPr>
          <w:rFonts w:asciiTheme="majorHAnsi" w:hAnsiTheme="majorHAnsi"/>
          <w:sz w:val="22"/>
          <w:szCs w:val="22"/>
        </w:rPr>
      </w:pPr>
      <w:r w:rsidRPr="00DA11DA">
        <w:rPr>
          <w:rFonts w:asciiTheme="majorHAnsi" w:hAnsiTheme="majorHAnsi"/>
          <w:sz w:val="22"/>
          <w:szCs w:val="22"/>
        </w:rPr>
        <w:t>Use the map to respond to the statements below.</w:t>
      </w:r>
    </w:p>
    <w:p w:rsidR="00F36F80" w:rsidRDefault="008D2E12" w:rsidP="008D2E12">
      <w:pPr>
        <w:jc w:val="center"/>
      </w:pPr>
      <w:r>
        <w:rPr>
          <w:noProof/>
        </w:rPr>
        <w:drawing>
          <wp:inline distT="0" distB="0" distL="0" distR="0">
            <wp:extent cx="6299200" cy="4439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12" w:rsidRDefault="008D2E12" w:rsidP="008D2E12">
      <w:pPr>
        <w:jc w:val="center"/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3</w:t>
      </w:r>
      <w:r w:rsidRPr="007421B5">
        <w:rPr>
          <w:rFonts w:asciiTheme="majorHAnsi" w:hAnsiTheme="majorHAnsi"/>
          <w:sz w:val="22"/>
          <w:szCs w:val="22"/>
        </w:rPr>
        <w:t xml:space="preserve"> interesting things you notice on the map:</w:t>
      </w: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Describe </w:t>
      </w:r>
      <w:r w:rsidRPr="007421B5">
        <w:rPr>
          <w:rFonts w:asciiTheme="majorHAnsi" w:hAnsiTheme="majorHAnsi"/>
          <w:b/>
          <w:sz w:val="22"/>
          <w:szCs w:val="22"/>
        </w:rPr>
        <w:t>2</w:t>
      </w:r>
      <w:r w:rsidRPr="007421B5">
        <w:rPr>
          <w:rFonts w:asciiTheme="majorHAnsi" w:hAnsiTheme="majorHAnsi"/>
          <w:sz w:val="22"/>
          <w:szCs w:val="22"/>
        </w:rPr>
        <w:t xml:space="preserve"> ways the environment or situation would affect people living in the region</w:t>
      </w:r>
      <w:r w:rsidR="007421B5" w:rsidRPr="007421B5">
        <w:rPr>
          <w:rFonts w:asciiTheme="majorHAnsi" w:hAnsiTheme="majorHAnsi"/>
          <w:sz w:val="22"/>
          <w:szCs w:val="22"/>
        </w:rPr>
        <w:t>(</w:t>
      </w:r>
      <w:r w:rsidRPr="007421B5">
        <w:rPr>
          <w:rFonts w:asciiTheme="majorHAnsi" w:hAnsiTheme="majorHAnsi"/>
          <w:sz w:val="22"/>
          <w:szCs w:val="22"/>
        </w:rPr>
        <w:t>s</w:t>
      </w:r>
      <w:r w:rsidR="007421B5" w:rsidRPr="007421B5">
        <w:rPr>
          <w:rFonts w:asciiTheme="majorHAnsi" w:hAnsiTheme="majorHAnsi"/>
          <w:sz w:val="22"/>
          <w:szCs w:val="22"/>
        </w:rPr>
        <w:t>)</w:t>
      </w:r>
      <w:r w:rsidRPr="007421B5">
        <w:rPr>
          <w:rFonts w:asciiTheme="majorHAnsi" w:hAnsiTheme="majorHAnsi"/>
          <w:sz w:val="22"/>
          <w:szCs w:val="22"/>
        </w:rPr>
        <w:t xml:space="preserve"> shown:</w:t>
      </w: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1</w:t>
      </w:r>
      <w:r w:rsidRPr="007421B5">
        <w:rPr>
          <w:rFonts w:asciiTheme="majorHAnsi" w:hAnsiTheme="majorHAnsi"/>
          <w:sz w:val="22"/>
          <w:szCs w:val="22"/>
        </w:rPr>
        <w:t xml:space="preserve"> way that you would classify or describe the region</w:t>
      </w:r>
      <w:r w:rsidR="007421B5" w:rsidRPr="007421B5">
        <w:rPr>
          <w:rFonts w:asciiTheme="majorHAnsi" w:hAnsiTheme="majorHAnsi"/>
          <w:sz w:val="22"/>
          <w:szCs w:val="22"/>
        </w:rPr>
        <w:t>(</w:t>
      </w:r>
      <w:r w:rsidRPr="007421B5">
        <w:rPr>
          <w:rFonts w:asciiTheme="majorHAnsi" w:hAnsiTheme="majorHAnsi"/>
          <w:sz w:val="22"/>
          <w:szCs w:val="22"/>
        </w:rPr>
        <w:t>s</w:t>
      </w:r>
      <w:r w:rsidR="007421B5" w:rsidRPr="007421B5">
        <w:rPr>
          <w:rFonts w:asciiTheme="majorHAnsi" w:hAnsiTheme="majorHAnsi"/>
          <w:sz w:val="22"/>
          <w:szCs w:val="22"/>
        </w:rPr>
        <w:t>)</w:t>
      </w:r>
      <w:r w:rsidRPr="007421B5">
        <w:rPr>
          <w:rFonts w:asciiTheme="majorHAnsi" w:hAnsiTheme="majorHAnsi"/>
          <w:sz w:val="22"/>
          <w:szCs w:val="22"/>
        </w:rPr>
        <w:t xml:space="preserve"> and why:</w:t>
      </w:r>
    </w:p>
    <w:p w:rsidR="008D2E12" w:rsidRPr="007421B5" w:rsidRDefault="008D2E12" w:rsidP="008D2E12">
      <w:pPr>
        <w:rPr>
          <w:rFonts w:asciiTheme="majorHAnsi" w:hAnsiTheme="majorHAnsi"/>
          <w:sz w:val="22"/>
          <w:szCs w:val="22"/>
        </w:rPr>
      </w:pPr>
    </w:p>
    <w:p w:rsidR="008D2E12" w:rsidRDefault="008D2E12" w:rsidP="008D2E12"/>
    <w:p w:rsidR="008D2E12" w:rsidRDefault="008D2E12" w:rsidP="008D2E12"/>
    <w:p w:rsidR="007421B5" w:rsidRDefault="007421B5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</w:p>
    <w:p w:rsidR="00DA6983" w:rsidRDefault="00DA6983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</w:p>
    <w:p w:rsidR="00DA6983" w:rsidRDefault="00DA6983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</w:p>
    <w:p w:rsidR="008D2E12" w:rsidRPr="00DA11DA" w:rsidRDefault="00497731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  <w:r w:rsidRPr="00DA11DA">
        <w:rPr>
          <w:rFonts w:asciiTheme="majorHAnsi" w:hAnsiTheme="majorHAnsi"/>
          <w:b/>
          <w:sz w:val="22"/>
          <w:szCs w:val="22"/>
        </w:rPr>
        <w:lastRenderedPageBreak/>
        <w:t>Document C</w:t>
      </w:r>
    </w:p>
    <w:p w:rsidR="00497731" w:rsidRPr="00DA11DA" w:rsidRDefault="00497731" w:rsidP="008D2E12">
      <w:pPr>
        <w:rPr>
          <w:rFonts w:asciiTheme="majorHAnsi" w:hAnsiTheme="majorHAnsi"/>
          <w:sz w:val="22"/>
          <w:szCs w:val="22"/>
        </w:rPr>
      </w:pPr>
    </w:p>
    <w:p w:rsidR="00497731" w:rsidRPr="00DA11DA" w:rsidRDefault="00497731" w:rsidP="008D2E12">
      <w:pPr>
        <w:rPr>
          <w:rFonts w:asciiTheme="majorHAnsi" w:hAnsiTheme="majorHAnsi"/>
          <w:sz w:val="22"/>
          <w:szCs w:val="22"/>
        </w:rPr>
      </w:pPr>
      <w:r w:rsidRPr="00DA11DA">
        <w:rPr>
          <w:rFonts w:asciiTheme="majorHAnsi" w:hAnsiTheme="majorHAnsi"/>
          <w:sz w:val="22"/>
          <w:szCs w:val="22"/>
        </w:rPr>
        <w:t>Use the photo to respond to the statements below.</w:t>
      </w:r>
    </w:p>
    <w:p w:rsidR="00497731" w:rsidRDefault="00497731" w:rsidP="00497731">
      <w:pPr>
        <w:jc w:val="center"/>
      </w:pPr>
      <w:r>
        <w:rPr>
          <w:noProof/>
        </w:rPr>
        <w:drawing>
          <wp:inline distT="0" distB="0" distL="0" distR="0">
            <wp:extent cx="6743700" cy="3987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39" cy="39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B5" w:rsidRPr="007421B5" w:rsidRDefault="00DA11DA" w:rsidP="007421B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Theme="majorHAnsi" w:hAnsiTheme="majorHAnsi"/>
          <w:sz w:val="16"/>
          <w:szCs w:val="16"/>
        </w:rPr>
        <w:t>Pictured: Jakarta, Indonesia</w:t>
      </w:r>
      <w:r w:rsidR="007421B5">
        <w:rPr>
          <w:rFonts w:asciiTheme="majorHAnsi" w:hAnsiTheme="majorHAnsi"/>
          <w:sz w:val="16"/>
          <w:szCs w:val="16"/>
        </w:rPr>
        <w:t xml:space="preserve"> </w:t>
      </w:r>
      <w:proofErr w:type="spellStart"/>
      <w:r w:rsidR="007421B5">
        <w:rPr>
          <w:rFonts w:asciiTheme="majorHAnsi" w:hAnsiTheme="majorHAnsi"/>
          <w:sz w:val="16"/>
          <w:szCs w:val="16"/>
        </w:rPr>
        <w:t>Pancogn</w:t>
      </w:r>
      <w:proofErr w:type="spellEnd"/>
      <w:r w:rsidR="007421B5">
        <w:rPr>
          <w:rFonts w:asciiTheme="majorHAnsi" w:hAnsiTheme="majorHAnsi"/>
          <w:sz w:val="16"/>
          <w:szCs w:val="16"/>
        </w:rPr>
        <w:t xml:space="preserve"> Market; seattleglobalist.com</w:t>
      </w:r>
    </w:p>
    <w:p w:rsidR="00DA11DA" w:rsidRPr="00DA11DA" w:rsidRDefault="00DA11DA" w:rsidP="00DA11DA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3</w:t>
      </w:r>
      <w:r w:rsidRPr="007421B5">
        <w:rPr>
          <w:rFonts w:asciiTheme="majorHAnsi" w:hAnsiTheme="majorHAnsi"/>
          <w:sz w:val="22"/>
          <w:szCs w:val="22"/>
        </w:rPr>
        <w:t xml:space="preserve"> interesting things you notice in the photo:</w:t>
      </w: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Describe </w:t>
      </w:r>
      <w:r w:rsidRPr="007421B5">
        <w:rPr>
          <w:rFonts w:asciiTheme="majorHAnsi" w:hAnsiTheme="majorHAnsi"/>
          <w:b/>
          <w:sz w:val="22"/>
          <w:szCs w:val="22"/>
        </w:rPr>
        <w:t>2</w:t>
      </w:r>
      <w:r w:rsidRPr="007421B5">
        <w:rPr>
          <w:rFonts w:asciiTheme="majorHAnsi" w:hAnsiTheme="majorHAnsi"/>
          <w:sz w:val="22"/>
          <w:szCs w:val="22"/>
        </w:rPr>
        <w:t xml:space="preserve"> ways the environment or situation would affect people living in the region shown:</w:t>
      </w: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1</w:t>
      </w:r>
      <w:r w:rsidRPr="007421B5">
        <w:rPr>
          <w:rFonts w:asciiTheme="majorHAnsi" w:hAnsiTheme="majorHAnsi"/>
          <w:sz w:val="22"/>
          <w:szCs w:val="22"/>
        </w:rPr>
        <w:t xml:space="preserve"> way that you would classify or describe the region and why:</w:t>
      </w:r>
    </w:p>
    <w:p w:rsidR="00497731" w:rsidRPr="007421B5" w:rsidRDefault="00497731" w:rsidP="00497731">
      <w:pPr>
        <w:rPr>
          <w:rFonts w:asciiTheme="majorHAnsi" w:hAnsiTheme="majorHAnsi"/>
          <w:sz w:val="22"/>
          <w:szCs w:val="22"/>
        </w:rPr>
      </w:pPr>
    </w:p>
    <w:p w:rsidR="003C44E4" w:rsidRPr="007421B5" w:rsidRDefault="003C44E4" w:rsidP="00497731">
      <w:pPr>
        <w:rPr>
          <w:rFonts w:asciiTheme="majorHAnsi" w:hAnsiTheme="majorHAnsi"/>
          <w:sz w:val="22"/>
          <w:szCs w:val="22"/>
        </w:rPr>
      </w:pPr>
    </w:p>
    <w:p w:rsidR="003C44E4" w:rsidRDefault="003C44E4" w:rsidP="00497731"/>
    <w:p w:rsidR="003C44E4" w:rsidRDefault="003C44E4" w:rsidP="00497731"/>
    <w:p w:rsidR="00DA11DA" w:rsidRDefault="00DA11DA" w:rsidP="00497731"/>
    <w:p w:rsidR="00DA11DA" w:rsidRDefault="00DA11DA" w:rsidP="00497731"/>
    <w:p w:rsidR="00DA11DA" w:rsidRDefault="00DA11DA" w:rsidP="00497731"/>
    <w:p w:rsidR="00DA11DA" w:rsidRDefault="00DA11DA" w:rsidP="007421B5">
      <w:pPr>
        <w:rPr>
          <w:rFonts w:asciiTheme="majorHAnsi" w:hAnsiTheme="majorHAnsi"/>
          <w:b/>
          <w:sz w:val="22"/>
          <w:szCs w:val="22"/>
        </w:rPr>
      </w:pPr>
    </w:p>
    <w:p w:rsidR="007421B5" w:rsidRDefault="007421B5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</w:p>
    <w:p w:rsidR="00DA11DA" w:rsidRPr="00DA11DA" w:rsidRDefault="00DA11DA" w:rsidP="00DA11DA">
      <w:pPr>
        <w:ind w:left="7920" w:firstLine="720"/>
        <w:rPr>
          <w:rFonts w:asciiTheme="majorHAnsi" w:hAnsiTheme="majorHAnsi"/>
          <w:b/>
          <w:sz w:val="22"/>
          <w:szCs w:val="22"/>
        </w:rPr>
      </w:pPr>
      <w:r w:rsidRPr="00DA11DA">
        <w:rPr>
          <w:rFonts w:asciiTheme="majorHAnsi" w:hAnsiTheme="majorHAnsi"/>
          <w:b/>
          <w:sz w:val="22"/>
          <w:szCs w:val="22"/>
        </w:rPr>
        <w:t>Document D</w:t>
      </w:r>
    </w:p>
    <w:p w:rsidR="00DA11DA" w:rsidRPr="00DA11DA" w:rsidRDefault="00DA11DA" w:rsidP="00497731">
      <w:pPr>
        <w:rPr>
          <w:rFonts w:asciiTheme="majorHAnsi" w:hAnsiTheme="majorHAnsi"/>
          <w:b/>
          <w:sz w:val="22"/>
          <w:szCs w:val="22"/>
        </w:rPr>
      </w:pPr>
    </w:p>
    <w:p w:rsidR="00DA11DA" w:rsidRPr="00DA11DA" w:rsidRDefault="00DA11DA" w:rsidP="00497731">
      <w:pPr>
        <w:rPr>
          <w:rFonts w:asciiTheme="majorHAnsi" w:hAnsiTheme="majorHAnsi"/>
          <w:sz w:val="22"/>
          <w:szCs w:val="22"/>
        </w:rPr>
      </w:pPr>
      <w:r w:rsidRPr="00DA11DA">
        <w:rPr>
          <w:rFonts w:asciiTheme="majorHAnsi" w:hAnsiTheme="majorHAnsi"/>
          <w:sz w:val="22"/>
          <w:szCs w:val="22"/>
        </w:rPr>
        <w:t>Use the map to respond to the statements below.</w:t>
      </w:r>
    </w:p>
    <w:p w:rsidR="00DA11DA" w:rsidRDefault="00DA11DA" w:rsidP="00DA1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7521F891" wp14:editId="3349DBF2">
            <wp:extent cx="6858000" cy="4275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4E4" w:rsidRPr="00DA11DA" w:rsidRDefault="00DA11DA" w:rsidP="00497731">
      <w:pPr>
        <w:rPr>
          <w:rFonts w:asciiTheme="majorHAnsi" w:hAnsiTheme="majorHAnsi"/>
          <w:sz w:val="16"/>
          <w:szCs w:val="16"/>
        </w:rPr>
      </w:pPr>
      <w:r w:rsidRPr="00DA11DA">
        <w:rPr>
          <w:rFonts w:asciiTheme="majorHAnsi" w:hAnsiTheme="majorHAnsi"/>
          <w:sz w:val="16"/>
          <w:szCs w:val="16"/>
        </w:rPr>
        <w:t>Source: 2012 Electoral Map: Barack Obama Wins; politicalmaps.org</w:t>
      </w:r>
    </w:p>
    <w:p w:rsidR="003C44E4" w:rsidRDefault="003C44E4" w:rsidP="00497731"/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3</w:t>
      </w:r>
      <w:r w:rsidRPr="007421B5">
        <w:rPr>
          <w:rFonts w:asciiTheme="majorHAnsi" w:hAnsiTheme="majorHAnsi"/>
          <w:sz w:val="22"/>
          <w:szCs w:val="22"/>
        </w:rPr>
        <w:t xml:space="preserve"> interesting things you notice on the map:</w:t>
      </w: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Describe </w:t>
      </w:r>
      <w:r w:rsidRPr="007421B5">
        <w:rPr>
          <w:rFonts w:asciiTheme="majorHAnsi" w:hAnsiTheme="majorHAnsi"/>
          <w:b/>
          <w:sz w:val="22"/>
          <w:szCs w:val="22"/>
        </w:rPr>
        <w:t>2</w:t>
      </w:r>
      <w:r w:rsidRPr="007421B5">
        <w:rPr>
          <w:rFonts w:asciiTheme="majorHAnsi" w:hAnsiTheme="majorHAnsi"/>
          <w:sz w:val="22"/>
          <w:szCs w:val="22"/>
        </w:rPr>
        <w:t xml:space="preserve"> ways the environment or situation would affect people living in the region(s) shown:</w:t>
      </w: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</w:p>
    <w:p w:rsidR="00DA11DA" w:rsidRPr="007421B5" w:rsidRDefault="00DA11DA" w:rsidP="00DA11DA">
      <w:pPr>
        <w:rPr>
          <w:rFonts w:asciiTheme="majorHAnsi" w:hAnsiTheme="majorHAnsi"/>
          <w:sz w:val="22"/>
          <w:szCs w:val="22"/>
        </w:rPr>
      </w:pPr>
      <w:r w:rsidRPr="007421B5">
        <w:rPr>
          <w:rFonts w:asciiTheme="majorHAnsi" w:hAnsiTheme="majorHAnsi"/>
          <w:sz w:val="22"/>
          <w:szCs w:val="22"/>
        </w:rPr>
        <w:t xml:space="preserve">List </w:t>
      </w:r>
      <w:r w:rsidRPr="007421B5">
        <w:rPr>
          <w:rFonts w:asciiTheme="majorHAnsi" w:hAnsiTheme="majorHAnsi"/>
          <w:b/>
          <w:sz w:val="22"/>
          <w:szCs w:val="22"/>
        </w:rPr>
        <w:t>1</w:t>
      </w:r>
      <w:r w:rsidRPr="007421B5">
        <w:rPr>
          <w:rFonts w:asciiTheme="majorHAnsi" w:hAnsiTheme="majorHAnsi"/>
          <w:sz w:val="22"/>
          <w:szCs w:val="22"/>
        </w:rPr>
        <w:t xml:space="preserve"> way that you would classify or describe the region(s) and why:</w:t>
      </w:r>
    </w:p>
    <w:p w:rsidR="003C44E4" w:rsidRPr="007421B5" w:rsidRDefault="003C44E4" w:rsidP="00497731">
      <w:pPr>
        <w:rPr>
          <w:rFonts w:asciiTheme="majorHAnsi" w:hAnsiTheme="majorHAnsi"/>
          <w:sz w:val="22"/>
          <w:szCs w:val="22"/>
        </w:rPr>
      </w:pPr>
    </w:p>
    <w:p w:rsidR="003C44E4" w:rsidRPr="007421B5" w:rsidRDefault="003C44E4" w:rsidP="00497731">
      <w:pPr>
        <w:rPr>
          <w:rFonts w:asciiTheme="majorHAnsi" w:hAnsiTheme="majorHAnsi"/>
          <w:sz w:val="22"/>
          <w:szCs w:val="22"/>
        </w:rPr>
      </w:pPr>
    </w:p>
    <w:sectPr w:rsidR="003C44E4" w:rsidRPr="007421B5" w:rsidSect="001C3062">
      <w:footerReference w:type="even" r:id="rId12"/>
      <w:footerReference w:type="default" r:id="rId13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3E8" w:rsidRDefault="00D343E8" w:rsidP="00DA6983">
      <w:r>
        <w:separator/>
      </w:r>
    </w:p>
  </w:endnote>
  <w:endnote w:type="continuationSeparator" w:id="0">
    <w:p w:rsidR="00D343E8" w:rsidRDefault="00D343E8" w:rsidP="00DA6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83" w:rsidRDefault="00D343E8">
    <w:pPr>
      <w:pStyle w:val="Footer"/>
    </w:pPr>
    <w:sdt>
      <w:sdtPr>
        <w:id w:val="969400743"/>
        <w:placeholder>
          <w:docPart w:val="211EAFDA46523D4ABDF01F4F164C27F8"/>
        </w:placeholder>
        <w:temporary/>
        <w:showingPlcHdr/>
      </w:sdtPr>
      <w:sdtEndPr/>
      <w:sdtContent>
        <w:r w:rsidR="00DA6983">
          <w:t>[Type text]</w:t>
        </w:r>
      </w:sdtContent>
    </w:sdt>
    <w:r w:rsidR="00DA6983">
      <w:ptab w:relativeTo="margin" w:alignment="center" w:leader="none"/>
    </w:r>
    <w:sdt>
      <w:sdtPr>
        <w:id w:val="969400748"/>
        <w:placeholder>
          <w:docPart w:val="F6ADE55BE5518648940D851E044A1232"/>
        </w:placeholder>
        <w:temporary/>
        <w:showingPlcHdr/>
      </w:sdtPr>
      <w:sdtEndPr/>
      <w:sdtContent>
        <w:r w:rsidR="00DA6983">
          <w:t>[Type text]</w:t>
        </w:r>
      </w:sdtContent>
    </w:sdt>
    <w:r w:rsidR="00DA6983">
      <w:ptab w:relativeTo="margin" w:alignment="right" w:leader="none"/>
    </w:r>
    <w:sdt>
      <w:sdtPr>
        <w:id w:val="969400753"/>
        <w:placeholder>
          <w:docPart w:val="EE1EBB4938976A4F96FF665B1985DC2B"/>
        </w:placeholder>
        <w:temporary/>
        <w:showingPlcHdr/>
      </w:sdtPr>
      <w:sdtEndPr/>
      <w:sdtContent>
        <w:r w:rsidR="00DA6983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983" w:rsidRPr="00AF1D45" w:rsidRDefault="00DA6983" w:rsidP="00DA6983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HISD Social Studies Curriculum</w:t>
    </w:r>
    <w:r>
      <w:ptab w:relativeTo="margin" w:alignment="center" w:leader="none"/>
    </w:r>
    <w:r>
      <w:ptab w:relativeTo="margin" w:alignment="right" w:leader="none"/>
    </w:r>
    <w:r>
      <w:rPr>
        <w:rFonts w:asciiTheme="majorHAnsi" w:hAnsiTheme="majorHAnsi"/>
        <w:sz w:val="16"/>
        <w:szCs w:val="16"/>
      </w:rPr>
      <w:t>Social Studies Grade 6</w:t>
    </w:r>
  </w:p>
  <w:p w:rsidR="00DA6983" w:rsidRPr="00DA6983" w:rsidRDefault="00DA6983" w:rsidP="00DA6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3E8" w:rsidRDefault="00D343E8" w:rsidP="00DA6983">
      <w:r>
        <w:separator/>
      </w:r>
    </w:p>
  </w:footnote>
  <w:footnote w:type="continuationSeparator" w:id="0">
    <w:p w:rsidR="00D343E8" w:rsidRDefault="00D343E8" w:rsidP="00DA6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62"/>
    <w:rsid w:val="001C3062"/>
    <w:rsid w:val="00375C33"/>
    <w:rsid w:val="003C44E4"/>
    <w:rsid w:val="00497731"/>
    <w:rsid w:val="007421B5"/>
    <w:rsid w:val="008D2E12"/>
    <w:rsid w:val="00B20BE0"/>
    <w:rsid w:val="00D343E8"/>
    <w:rsid w:val="00DA11DA"/>
    <w:rsid w:val="00DA6983"/>
    <w:rsid w:val="00F3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0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983"/>
  </w:style>
  <w:style w:type="paragraph" w:styleId="Footer">
    <w:name w:val="footer"/>
    <w:basedOn w:val="Normal"/>
    <w:link w:val="Foot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0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0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983"/>
  </w:style>
  <w:style w:type="paragraph" w:styleId="Footer">
    <w:name w:val="footer"/>
    <w:basedOn w:val="Normal"/>
    <w:link w:val="FooterChar"/>
    <w:uiPriority w:val="99"/>
    <w:unhideWhenUsed/>
    <w:rsid w:val="00DA69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1EAFDA46523D4ABDF01F4F164C2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2A566-6553-5F4B-8E00-7F28DC8E31A1}"/>
      </w:docPartPr>
      <w:docPartBody>
        <w:p w:rsidR="00054F00" w:rsidRDefault="00054F00" w:rsidP="00054F00">
          <w:pPr>
            <w:pStyle w:val="211EAFDA46523D4ABDF01F4F164C27F8"/>
          </w:pPr>
          <w:r>
            <w:t>[Type text]</w:t>
          </w:r>
        </w:p>
      </w:docPartBody>
    </w:docPart>
    <w:docPart>
      <w:docPartPr>
        <w:name w:val="F6ADE55BE5518648940D851E044A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95B15-FA20-7741-BDF3-5B3949D43629}"/>
      </w:docPartPr>
      <w:docPartBody>
        <w:p w:rsidR="00054F00" w:rsidRDefault="00054F00" w:rsidP="00054F00">
          <w:pPr>
            <w:pStyle w:val="F6ADE55BE5518648940D851E044A1232"/>
          </w:pPr>
          <w:r>
            <w:t>[Type text]</w:t>
          </w:r>
        </w:p>
      </w:docPartBody>
    </w:docPart>
    <w:docPart>
      <w:docPartPr>
        <w:name w:val="EE1EBB4938976A4F96FF665B1985D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0EB6D-460E-8249-87D8-FC7520539838}"/>
      </w:docPartPr>
      <w:docPartBody>
        <w:p w:rsidR="00054F00" w:rsidRDefault="00054F00" w:rsidP="00054F00">
          <w:pPr>
            <w:pStyle w:val="EE1EBB4938976A4F96FF665B1985DC2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00"/>
    <w:rsid w:val="00007F4D"/>
    <w:rsid w:val="0005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1EAFDA46523D4ABDF01F4F164C27F8">
    <w:name w:val="211EAFDA46523D4ABDF01F4F164C27F8"/>
    <w:rsid w:val="00054F00"/>
  </w:style>
  <w:style w:type="paragraph" w:customStyle="1" w:styleId="F6ADE55BE5518648940D851E044A1232">
    <w:name w:val="F6ADE55BE5518648940D851E044A1232"/>
    <w:rsid w:val="00054F00"/>
  </w:style>
  <w:style w:type="paragraph" w:customStyle="1" w:styleId="EE1EBB4938976A4F96FF665B1985DC2B">
    <w:name w:val="EE1EBB4938976A4F96FF665B1985DC2B"/>
    <w:rsid w:val="00054F00"/>
  </w:style>
  <w:style w:type="paragraph" w:customStyle="1" w:styleId="8B53D8A6AACE544F8E745F48E3E4EA85">
    <w:name w:val="8B53D8A6AACE544F8E745F48E3E4EA85"/>
    <w:rsid w:val="00054F00"/>
  </w:style>
  <w:style w:type="paragraph" w:customStyle="1" w:styleId="3CC86D90F542CC4BB1279C4754F51939">
    <w:name w:val="3CC86D90F542CC4BB1279C4754F51939"/>
    <w:rsid w:val="00054F00"/>
  </w:style>
  <w:style w:type="paragraph" w:customStyle="1" w:styleId="1269B78E5174214BA215CC200C6C6B17">
    <w:name w:val="1269B78E5174214BA215CC200C6C6B17"/>
    <w:rsid w:val="00054F0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1EAFDA46523D4ABDF01F4F164C27F8">
    <w:name w:val="211EAFDA46523D4ABDF01F4F164C27F8"/>
    <w:rsid w:val="00054F00"/>
  </w:style>
  <w:style w:type="paragraph" w:customStyle="1" w:styleId="F6ADE55BE5518648940D851E044A1232">
    <w:name w:val="F6ADE55BE5518648940D851E044A1232"/>
    <w:rsid w:val="00054F00"/>
  </w:style>
  <w:style w:type="paragraph" w:customStyle="1" w:styleId="EE1EBB4938976A4F96FF665B1985DC2B">
    <w:name w:val="EE1EBB4938976A4F96FF665B1985DC2B"/>
    <w:rsid w:val="00054F00"/>
  </w:style>
  <w:style w:type="paragraph" w:customStyle="1" w:styleId="8B53D8A6AACE544F8E745F48E3E4EA85">
    <w:name w:val="8B53D8A6AACE544F8E745F48E3E4EA85"/>
    <w:rsid w:val="00054F00"/>
  </w:style>
  <w:style w:type="paragraph" w:customStyle="1" w:styleId="3CC86D90F542CC4BB1279C4754F51939">
    <w:name w:val="3CC86D90F542CC4BB1279C4754F51939"/>
    <w:rsid w:val="00054F00"/>
  </w:style>
  <w:style w:type="paragraph" w:customStyle="1" w:styleId="1269B78E5174214BA215CC200C6C6B17">
    <w:name w:val="1269B78E5174214BA215CC200C6C6B17"/>
    <w:rsid w:val="00054F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FDA2C6-5E0C-460D-B025-F18D17927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Independent School District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Houston ISD</dc:creator>
  <cp:lastModifiedBy>owner</cp:lastModifiedBy>
  <cp:revision>2</cp:revision>
  <cp:lastPrinted>2016-08-31T03:52:00Z</cp:lastPrinted>
  <dcterms:created xsi:type="dcterms:W3CDTF">2016-08-31T03:56:00Z</dcterms:created>
  <dcterms:modified xsi:type="dcterms:W3CDTF">2016-08-31T03:56:00Z</dcterms:modified>
</cp:coreProperties>
</file>