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AB7FCC" w14:textId="77777777" w:rsidR="00973460" w:rsidRDefault="007E7082" w:rsidP="006D3E9F">
      <w:pPr>
        <w:jc w:val="center"/>
        <w:rPr>
          <w:b/>
          <w:sz w:val="28"/>
          <w:szCs w:val="28"/>
        </w:rPr>
      </w:pPr>
      <w:r>
        <w:rPr>
          <w:noProof/>
        </w:rPr>
        <w:drawing>
          <wp:anchor distT="0" distB="0" distL="114300" distR="114300" simplePos="0" relativeHeight="251672576" behindDoc="1" locked="0" layoutInCell="1" allowOverlap="1" wp14:anchorId="2D106E4D" wp14:editId="6A6447AD">
            <wp:simplePos x="0" y="0"/>
            <wp:positionH relativeFrom="margin">
              <wp:align>right</wp:align>
            </wp:positionH>
            <wp:positionV relativeFrom="paragraph">
              <wp:posOffset>0</wp:posOffset>
            </wp:positionV>
            <wp:extent cx="3343275" cy="2095500"/>
            <wp:effectExtent l="19050" t="19050" r="28575" b="19050"/>
            <wp:wrapTight wrapText="bothSides">
              <wp:wrapPolygon edited="0">
                <wp:start x="-123" y="-196"/>
                <wp:lineTo x="-123" y="21600"/>
                <wp:lineTo x="21662" y="21600"/>
                <wp:lineTo x="21662" y="-196"/>
                <wp:lineTo x="-123" y="-196"/>
              </wp:wrapPolygon>
            </wp:wrapTight>
            <wp:docPr id="17" name="Picture 17" descr="Image result for quebec city quebec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quebec city quebec ma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43275" cy="20955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D0044">
        <w:rPr>
          <w:b/>
          <w:sz w:val="28"/>
          <w:szCs w:val="28"/>
        </w:rPr>
        <w:t>On Location</w:t>
      </w:r>
      <w:r w:rsidR="00FC4066">
        <w:rPr>
          <w:b/>
          <w:sz w:val="28"/>
          <w:szCs w:val="28"/>
        </w:rPr>
        <w:t>: Quebec City, Quebec, Canada</w:t>
      </w:r>
      <w:r w:rsidRPr="007E7082">
        <w:t xml:space="preserve"> </w:t>
      </w:r>
    </w:p>
    <w:p w14:paraId="4B528BF3" w14:textId="77777777" w:rsidR="009F48F0" w:rsidRPr="00555BD4" w:rsidRDefault="009F48F0" w:rsidP="005A387B">
      <w:r w:rsidRPr="00FC4066">
        <w:rPr>
          <w:b/>
        </w:rPr>
        <w:t>Population:</w:t>
      </w:r>
      <w:r w:rsidR="006E39BD" w:rsidRPr="00555BD4">
        <w:t xml:space="preserve"> 516,625</w:t>
      </w:r>
    </w:p>
    <w:p w14:paraId="38CFD71F" w14:textId="77777777" w:rsidR="009F48F0" w:rsidRPr="00555BD4" w:rsidRDefault="009F48F0" w:rsidP="005A387B">
      <w:r w:rsidRPr="00FC4066">
        <w:rPr>
          <w:b/>
        </w:rPr>
        <w:t>Official Language(s):</w:t>
      </w:r>
      <w:r w:rsidRPr="00555BD4">
        <w:t xml:space="preserve"> </w:t>
      </w:r>
      <w:r w:rsidR="006E39BD" w:rsidRPr="00555BD4">
        <w:t>French</w:t>
      </w:r>
    </w:p>
    <w:p w14:paraId="187CA50B" w14:textId="77777777" w:rsidR="009F48F0" w:rsidRDefault="005A387B" w:rsidP="005A387B">
      <w:pPr>
        <w:rPr>
          <w:rFonts w:cs="Arial"/>
          <w:color w:val="000000"/>
          <w:shd w:val="clear" w:color="auto" w:fill="FFFFFF"/>
        </w:rPr>
      </w:pPr>
      <w:r w:rsidRPr="00555BD4">
        <w:t xml:space="preserve">Quebec </w:t>
      </w:r>
      <w:r w:rsidR="00AD0044" w:rsidRPr="00555BD4">
        <w:t>City</w:t>
      </w:r>
      <w:r w:rsidRPr="00555BD4">
        <w:t xml:space="preserve"> is the capital of the Canadian province of Quebec. </w:t>
      </w:r>
      <w:r w:rsidR="00F72321" w:rsidRPr="00555BD4">
        <w:t xml:space="preserve">It is the oldest city in Canada. Thousands of years before the arrival of Europeans, Aboriginal hunters and fishermen lived in the area. </w:t>
      </w:r>
      <w:r w:rsidR="00AD0044" w:rsidRPr="00555BD4">
        <w:t>In the 1530s, F</w:t>
      </w:r>
      <w:r w:rsidR="00AD0044" w:rsidRPr="00555BD4">
        <w:rPr>
          <w:rFonts w:cs="Arial"/>
          <w:color w:val="000000"/>
          <w:shd w:val="clear" w:color="auto" w:fill="FFFFFF"/>
        </w:rPr>
        <w:t>rench explorer</w:t>
      </w:r>
      <w:r w:rsidR="00AD0044" w:rsidRPr="00555BD4">
        <w:rPr>
          <w:rStyle w:val="apple-converted-space"/>
          <w:rFonts w:cs="Arial"/>
          <w:color w:val="000000"/>
          <w:shd w:val="clear" w:color="auto" w:fill="FFFFFF"/>
        </w:rPr>
        <w:t> </w:t>
      </w:r>
      <w:bookmarkStart w:id="0" w:name="ref477920"/>
      <w:bookmarkEnd w:id="0"/>
      <w:r w:rsidR="00AD0044" w:rsidRPr="00555BD4">
        <w:rPr>
          <w:rFonts w:cs="Arial"/>
          <w:bdr w:val="none" w:sz="0" w:space="0" w:color="auto" w:frame="1"/>
        </w:rPr>
        <w:t>Jacques Cartier</w:t>
      </w:r>
      <w:r w:rsidR="00AD0044" w:rsidRPr="00555BD4">
        <w:rPr>
          <w:rFonts w:cs="Arial"/>
          <w:color w:val="000000"/>
          <w:shd w:val="clear" w:color="auto" w:fill="FFFFFF"/>
        </w:rPr>
        <w:t xml:space="preserve"> took possession of the land in the name of the king of</w:t>
      </w:r>
      <w:r w:rsidR="00AD0044" w:rsidRPr="00555BD4">
        <w:rPr>
          <w:rStyle w:val="apple-converted-space"/>
          <w:rFonts w:cs="Arial"/>
          <w:color w:val="000000"/>
          <w:shd w:val="clear" w:color="auto" w:fill="FFFFFF"/>
        </w:rPr>
        <w:t> </w:t>
      </w:r>
      <w:r w:rsidR="00AD0044" w:rsidRPr="00555BD4">
        <w:rPr>
          <w:rFonts w:cs="Arial"/>
          <w:bdr w:val="none" w:sz="0" w:space="0" w:color="auto" w:frame="1"/>
        </w:rPr>
        <w:t>France</w:t>
      </w:r>
      <w:r w:rsidR="00AD0044" w:rsidRPr="00555BD4">
        <w:rPr>
          <w:rFonts w:cs="Arial"/>
          <w:color w:val="000000"/>
          <w:shd w:val="clear" w:color="auto" w:fill="FFFFFF"/>
        </w:rPr>
        <w:t xml:space="preserve">. </w:t>
      </w:r>
    </w:p>
    <w:p w14:paraId="00D4563D" w14:textId="77777777" w:rsidR="00FC4066" w:rsidRDefault="00FC4066" w:rsidP="005A387B">
      <w:pPr>
        <w:rPr>
          <w:rFonts w:cs="Arial"/>
          <w:color w:val="000000"/>
          <w:shd w:val="clear" w:color="auto" w:fill="FFFFFF"/>
        </w:rPr>
      </w:pPr>
    </w:p>
    <w:p w14:paraId="6CFD2153" w14:textId="77777777" w:rsidR="001976EE" w:rsidRPr="00555BD4" w:rsidRDefault="00F20721" w:rsidP="00F20721">
      <w:pPr>
        <w:rPr>
          <w:b/>
        </w:rPr>
      </w:pPr>
      <w:r w:rsidRPr="00555BD4">
        <w:rPr>
          <w:b/>
          <w:noProof/>
        </w:rPr>
        <w:drawing>
          <wp:anchor distT="0" distB="0" distL="114300" distR="114300" simplePos="0" relativeHeight="251658240" behindDoc="1" locked="0" layoutInCell="1" allowOverlap="1" wp14:anchorId="241EB189" wp14:editId="488D87A5">
            <wp:simplePos x="0" y="0"/>
            <wp:positionH relativeFrom="margin">
              <wp:posOffset>-57150</wp:posOffset>
            </wp:positionH>
            <wp:positionV relativeFrom="paragraph">
              <wp:posOffset>13970</wp:posOffset>
            </wp:positionV>
            <wp:extent cx="2876550" cy="1771650"/>
            <wp:effectExtent l="0" t="0" r="0" b="0"/>
            <wp:wrapTight wrapText="bothSides">
              <wp:wrapPolygon edited="0">
                <wp:start x="0" y="0"/>
                <wp:lineTo x="0" y="21368"/>
                <wp:lineTo x="21457" y="21368"/>
                <wp:lineTo x="214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6550" cy="1771650"/>
                    </a:xfrm>
                    <a:prstGeom prst="rect">
                      <a:avLst/>
                    </a:prstGeom>
                  </pic:spPr>
                </pic:pic>
              </a:graphicData>
            </a:graphic>
            <wp14:sizeRelH relativeFrom="margin">
              <wp14:pctWidth>0</wp14:pctWidth>
            </wp14:sizeRelH>
            <wp14:sizeRelV relativeFrom="margin">
              <wp14:pctHeight>0</wp14:pctHeight>
            </wp14:sizeRelV>
          </wp:anchor>
        </w:drawing>
      </w:r>
      <w:r w:rsidR="001976EE" w:rsidRPr="00555BD4">
        <w:rPr>
          <w:b/>
        </w:rPr>
        <w:t xml:space="preserve">Featured Dish: </w:t>
      </w:r>
      <w:r w:rsidR="001976EE" w:rsidRPr="00555BD4">
        <w:t>Poutine</w:t>
      </w:r>
    </w:p>
    <w:p w14:paraId="45F44BB7" w14:textId="77777777" w:rsidR="00333000" w:rsidRPr="00555BD4" w:rsidRDefault="00F20721" w:rsidP="00F20721">
      <w:r w:rsidRPr="00555BD4">
        <w:t xml:space="preserve">A </w:t>
      </w:r>
      <w:r w:rsidR="005A387B" w:rsidRPr="00555BD4">
        <w:t xml:space="preserve">Canadian </w:t>
      </w:r>
      <w:r w:rsidRPr="00555BD4">
        <w:t>dish consisting of French fries and fresh cheese curds topped with brown gravy.</w:t>
      </w:r>
      <w:r w:rsidR="001976EE" w:rsidRPr="00555BD4">
        <w:t xml:space="preserve"> A</w:t>
      </w:r>
      <w:r w:rsidR="001976EE" w:rsidRPr="00555BD4">
        <w:rPr>
          <w:rFonts w:cs="Arial"/>
          <w:color w:val="222222"/>
          <w:shd w:val="clear" w:color="auto" w:fill="FFFFFF"/>
        </w:rPr>
        <w:t xml:space="preserve"> curd is a soft, white substance formed when milk sours, used as the basis for cheese</w:t>
      </w:r>
      <w:r w:rsidR="005A387B" w:rsidRPr="00555BD4">
        <w:rPr>
          <w:rFonts w:cs="Arial"/>
          <w:color w:val="222222"/>
          <w:shd w:val="clear" w:color="auto" w:fill="FFFFFF"/>
        </w:rPr>
        <w:t xml:space="preserve">. </w:t>
      </w:r>
      <w:r w:rsidR="00221C31" w:rsidRPr="00555BD4">
        <w:rPr>
          <w:rFonts w:cs="Arial"/>
          <w:color w:val="222222"/>
          <w:shd w:val="clear" w:color="auto" w:fill="FFFFFF"/>
        </w:rPr>
        <w:t>(</w:t>
      </w:r>
      <w:r w:rsidR="00221C31" w:rsidRPr="00513879">
        <w:rPr>
          <w:rFonts w:cs="Arial"/>
          <w:b/>
          <w:color w:val="222222"/>
          <w:shd w:val="clear" w:color="auto" w:fill="FFFFFF"/>
        </w:rPr>
        <w:t>Interesting fact:</w:t>
      </w:r>
      <w:r w:rsidR="00221C31" w:rsidRPr="00555BD4">
        <w:rPr>
          <w:rFonts w:cs="Arial"/>
          <w:color w:val="222222"/>
          <w:shd w:val="clear" w:color="auto" w:fill="FFFFFF"/>
        </w:rPr>
        <w:t xml:space="preserve"> the French </w:t>
      </w:r>
      <w:r w:rsidR="00F72321" w:rsidRPr="00555BD4">
        <w:rPr>
          <w:rFonts w:cs="Arial"/>
          <w:color w:val="222222"/>
          <w:shd w:val="clear" w:color="auto" w:fill="FFFFFF"/>
        </w:rPr>
        <w:t>fry</w:t>
      </w:r>
      <w:r w:rsidR="00FC4066">
        <w:rPr>
          <w:rFonts w:cs="Arial"/>
          <w:color w:val="222222"/>
          <w:shd w:val="clear" w:color="auto" w:fill="FFFFFF"/>
        </w:rPr>
        <w:t xml:space="preserve"> actually</w:t>
      </w:r>
      <w:r w:rsidR="00F72321" w:rsidRPr="00555BD4">
        <w:rPr>
          <w:rFonts w:cs="Arial"/>
          <w:color w:val="222222"/>
          <w:shd w:val="clear" w:color="auto" w:fill="FFFFFF"/>
        </w:rPr>
        <w:t xml:space="preserve"> originated in Belgium, not France</w:t>
      </w:r>
      <w:r w:rsidR="00221C31" w:rsidRPr="00555BD4">
        <w:rPr>
          <w:rFonts w:cs="Arial"/>
          <w:color w:val="222222"/>
          <w:shd w:val="clear" w:color="auto" w:fill="FFFFFF"/>
        </w:rPr>
        <w:t>!)</w:t>
      </w:r>
    </w:p>
    <w:p w14:paraId="48097356" w14:textId="77777777" w:rsidR="00333000" w:rsidRDefault="00333000" w:rsidP="006D3E9F">
      <w:pPr>
        <w:jc w:val="center"/>
      </w:pPr>
    </w:p>
    <w:p w14:paraId="2D9A8B80" w14:textId="77777777" w:rsidR="00555BD4" w:rsidRDefault="00555BD4" w:rsidP="001976EE">
      <w:pPr>
        <w:jc w:val="center"/>
      </w:pPr>
    </w:p>
    <w:p w14:paraId="1CE67E80" w14:textId="77777777" w:rsidR="001976EE" w:rsidRPr="00555BD4" w:rsidRDefault="001976EE" w:rsidP="00555BD4">
      <w:pPr>
        <w:rPr>
          <w:sz w:val="16"/>
          <w:szCs w:val="16"/>
        </w:rPr>
      </w:pPr>
      <w:r>
        <w:rPr>
          <w:noProof/>
        </w:rPr>
        <w:drawing>
          <wp:anchor distT="0" distB="0" distL="114300" distR="114300" simplePos="0" relativeHeight="251659264" behindDoc="1" locked="0" layoutInCell="1" allowOverlap="1" wp14:anchorId="7899AB97" wp14:editId="3A58BA37">
            <wp:simplePos x="0" y="0"/>
            <wp:positionH relativeFrom="column">
              <wp:posOffset>-47625</wp:posOffset>
            </wp:positionH>
            <wp:positionV relativeFrom="paragraph">
              <wp:posOffset>234315</wp:posOffset>
            </wp:positionV>
            <wp:extent cx="2867025" cy="1570355"/>
            <wp:effectExtent l="0" t="0" r="9525" b="0"/>
            <wp:wrapTight wrapText="bothSides">
              <wp:wrapPolygon edited="0">
                <wp:start x="0" y="0"/>
                <wp:lineTo x="0" y="21224"/>
                <wp:lineTo x="21528" y="21224"/>
                <wp:lineTo x="2152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7025" cy="1570355"/>
                    </a:xfrm>
                    <a:prstGeom prst="rect">
                      <a:avLst/>
                    </a:prstGeom>
                  </pic:spPr>
                </pic:pic>
              </a:graphicData>
            </a:graphic>
            <wp14:sizeRelH relativeFrom="margin">
              <wp14:pctWidth>0</wp14:pctWidth>
            </wp14:sizeRelH>
            <wp14:sizeRelV relativeFrom="margin">
              <wp14:pctHeight>0</wp14:pctHeight>
            </wp14:sizeRelV>
          </wp:anchor>
        </w:drawing>
      </w:r>
    </w:p>
    <w:p w14:paraId="518FB589" w14:textId="77777777" w:rsidR="001976EE" w:rsidRPr="00555BD4" w:rsidRDefault="001976EE" w:rsidP="001976EE">
      <w:r w:rsidRPr="00555BD4">
        <w:rPr>
          <w:rFonts w:eastAsia="Times New Roman" w:cs="Times New Roman"/>
          <w:b/>
          <w:bCs/>
        </w:rPr>
        <w:t xml:space="preserve">Featured Dish: </w:t>
      </w:r>
      <w:r w:rsidR="00FF7B23">
        <w:rPr>
          <w:rFonts w:eastAsia="Times New Roman" w:cs="Times New Roman"/>
          <w:bCs/>
        </w:rPr>
        <w:t>Sugar P</w:t>
      </w:r>
      <w:r w:rsidRPr="001976EE">
        <w:rPr>
          <w:rFonts w:eastAsia="Times New Roman" w:cs="Times New Roman"/>
          <w:bCs/>
        </w:rPr>
        <w:t xml:space="preserve">ie (tarte au </w:t>
      </w:r>
      <w:proofErr w:type="spellStart"/>
      <w:r w:rsidRPr="001976EE">
        <w:rPr>
          <w:rFonts w:eastAsia="Times New Roman" w:cs="Times New Roman"/>
          <w:bCs/>
        </w:rPr>
        <w:t>sucre</w:t>
      </w:r>
      <w:proofErr w:type="spellEnd"/>
      <w:r w:rsidRPr="001976EE">
        <w:rPr>
          <w:rFonts w:eastAsia="Times New Roman" w:cs="Times New Roman"/>
          <w:bCs/>
        </w:rPr>
        <w:t>)</w:t>
      </w:r>
    </w:p>
    <w:p w14:paraId="11343C16" w14:textId="77777777" w:rsidR="00333000" w:rsidRDefault="00AD0044" w:rsidP="00F20721">
      <w:r w:rsidRPr="00555BD4">
        <w:t>A French-Canadian specialty, sugar pie is a</w:t>
      </w:r>
      <w:r w:rsidR="00F20721" w:rsidRPr="00555BD4">
        <w:t xml:space="preserve"> single-crust pie filled with a mixture of cream, flour, egg, and brown sugar, which is sometimes replaced with maple syrup.</w:t>
      </w:r>
      <w:r w:rsidR="00FF7B23">
        <w:t xml:space="preserve"> </w:t>
      </w:r>
      <w:r w:rsidR="00FF7B23" w:rsidRPr="00FF7B23">
        <w:rPr>
          <w:rFonts w:cs="Helvetica"/>
          <w:shd w:val="clear" w:color="auto" w:fill="FFFFFF"/>
        </w:rPr>
        <w:t>Such tarts are common in Northern France (and Belgium), from where so many of the original immigrants to la Nouvelle France, now Quebec, came from.</w:t>
      </w:r>
    </w:p>
    <w:p w14:paraId="1BF1E060" w14:textId="77777777" w:rsidR="00333000" w:rsidRDefault="00333000" w:rsidP="006D3E9F">
      <w:pPr>
        <w:jc w:val="center"/>
      </w:pPr>
    </w:p>
    <w:p w14:paraId="2939882F" w14:textId="77777777" w:rsidR="009F48F0" w:rsidRPr="009F48F0" w:rsidRDefault="009F48F0" w:rsidP="009F48F0">
      <w:pPr>
        <w:tabs>
          <w:tab w:val="left" w:pos="1046"/>
        </w:tabs>
        <w:rPr>
          <w:sz w:val="16"/>
          <w:szCs w:val="16"/>
        </w:rPr>
      </w:pPr>
      <w:r w:rsidRPr="009F48F0">
        <w:rPr>
          <w:b/>
          <w:noProof/>
        </w:rPr>
        <w:drawing>
          <wp:anchor distT="0" distB="0" distL="114300" distR="114300" simplePos="0" relativeHeight="251660288" behindDoc="1" locked="0" layoutInCell="1" allowOverlap="1" wp14:anchorId="78EC9B48" wp14:editId="280E080D">
            <wp:simplePos x="0" y="0"/>
            <wp:positionH relativeFrom="margin">
              <wp:posOffset>-38100</wp:posOffset>
            </wp:positionH>
            <wp:positionV relativeFrom="paragraph">
              <wp:posOffset>240665</wp:posOffset>
            </wp:positionV>
            <wp:extent cx="2828925" cy="1866900"/>
            <wp:effectExtent l="0" t="0" r="9525" b="0"/>
            <wp:wrapTight wrapText="bothSides">
              <wp:wrapPolygon edited="0">
                <wp:start x="0" y="0"/>
                <wp:lineTo x="0" y="21380"/>
                <wp:lineTo x="21527" y="21380"/>
                <wp:lineTo x="21527" y="0"/>
                <wp:lineTo x="0" y="0"/>
              </wp:wrapPolygon>
            </wp:wrapTight>
            <wp:docPr id="4" name="Picture 4" descr="Image result for Québec City Celtic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uébec City Celtic Festiv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8925"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14:paraId="1F2A4D97" w14:textId="77777777" w:rsidR="009F48F0" w:rsidRPr="00555BD4" w:rsidRDefault="009F48F0" w:rsidP="00555BD4">
      <w:pPr>
        <w:pStyle w:val="NoSpacing"/>
      </w:pPr>
      <w:r w:rsidRPr="00555BD4">
        <w:rPr>
          <w:b/>
        </w:rPr>
        <w:t>Featured Celebration:</w:t>
      </w:r>
      <w:r w:rsidRPr="00555BD4">
        <w:t xml:space="preserve"> Quebec City Celtic Festival</w:t>
      </w:r>
    </w:p>
    <w:p w14:paraId="34EF5D84" w14:textId="77777777" w:rsidR="00555BD4" w:rsidRDefault="00555BD4" w:rsidP="00555BD4">
      <w:pPr>
        <w:pStyle w:val="NoSpacing"/>
        <w:rPr>
          <w:rFonts w:cs="Arial"/>
          <w:color w:val="000000"/>
          <w:shd w:val="clear" w:color="auto" w:fill="FFFFFF"/>
        </w:rPr>
      </w:pPr>
    </w:p>
    <w:p w14:paraId="5DE36B9D" w14:textId="77777777" w:rsidR="009F48F0" w:rsidRPr="00555BD4" w:rsidRDefault="009F48F0" w:rsidP="00555BD4">
      <w:r w:rsidRPr="00555BD4">
        <w:rPr>
          <w:shd w:val="clear" w:color="auto" w:fill="FFFFFF"/>
        </w:rPr>
        <w:t>For two weeks between August and September, Scotland and Ireland replace France as Québec City’s most dominant culture at this yearly Celtic festival. The festival celebrates its first weekend with a theme night and continues with a sports weekend filled with Gaelic football matches and other thrilling Celtic sporting activities. A Sunday afternoon Gaelic banquet is this festival’s delicious closing event.</w:t>
      </w:r>
    </w:p>
    <w:p w14:paraId="78A45DFE" w14:textId="77777777" w:rsidR="00F20721" w:rsidRDefault="00F20721" w:rsidP="00F20721"/>
    <w:p w14:paraId="54B6D20F" w14:textId="77777777" w:rsidR="009F48F0" w:rsidRDefault="009F48F0" w:rsidP="00F20721">
      <w:pPr>
        <w:rPr>
          <w:sz w:val="16"/>
          <w:szCs w:val="16"/>
        </w:rPr>
      </w:pPr>
    </w:p>
    <w:p w14:paraId="04A55BCD" w14:textId="77777777" w:rsidR="009F48F0" w:rsidRPr="00FF7B23" w:rsidRDefault="00FF7B23" w:rsidP="00FF7B23">
      <w:pPr>
        <w:pStyle w:val="NoSpacing"/>
        <w:rPr>
          <w:sz w:val="16"/>
          <w:szCs w:val="16"/>
        </w:rPr>
      </w:pPr>
      <w:r w:rsidRPr="00FF7B23">
        <w:rPr>
          <w:sz w:val="16"/>
          <w:szCs w:val="16"/>
        </w:rPr>
        <w:t>https://whatscookingamerica.net/History/PieHistory/SugarCreamPie.htm</w:t>
      </w:r>
    </w:p>
    <w:p w14:paraId="56BF6C7C" w14:textId="77777777" w:rsidR="00F20721" w:rsidRPr="00FF7B23" w:rsidRDefault="009F48F0" w:rsidP="00FF7B23">
      <w:pPr>
        <w:pStyle w:val="NoSpacing"/>
        <w:rPr>
          <w:sz w:val="16"/>
          <w:szCs w:val="16"/>
        </w:rPr>
      </w:pPr>
      <w:r w:rsidRPr="00FF7B23">
        <w:rPr>
          <w:sz w:val="16"/>
          <w:szCs w:val="16"/>
        </w:rPr>
        <w:t>http://www.quebecregion.com/en/where-to-eat-restaurants/traditional-quebec-cuisine/</w:t>
      </w:r>
    </w:p>
    <w:p w14:paraId="08B1C6EA" w14:textId="77777777" w:rsidR="009F48F0" w:rsidRPr="00FF7B23" w:rsidRDefault="009F48F0" w:rsidP="00FF7B23">
      <w:pPr>
        <w:pStyle w:val="NoSpacing"/>
        <w:rPr>
          <w:sz w:val="16"/>
          <w:szCs w:val="16"/>
        </w:rPr>
      </w:pPr>
      <w:r w:rsidRPr="00FF7B23">
        <w:rPr>
          <w:sz w:val="16"/>
          <w:szCs w:val="16"/>
        </w:rPr>
        <w:t>http://www.quebecregion.com/en/special-events/quebec-city-celtic-festival/</w:t>
      </w:r>
    </w:p>
    <w:p w14:paraId="2728A7C5" w14:textId="77777777" w:rsidR="009F48F0" w:rsidRPr="00FF7B23" w:rsidRDefault="009F48F0" w:rsidP="00FF7B23">
      <w:pPr>
        <w:pStyle w:val="NoSpacing"/>
        <w:rPr>
          <w:sz w:val="16"/>
          <w:szCs w:val="16"/>
        </w:rPr>
      </w:pPr>
      <w:r w:rsidRPr="00FF7B23">
        <w:rPr>
          <w:sz w:val="16"/>
          <w:szCs w:val="16"/>
        </w:rPr>
        <w:t>https://www.britannica.com/place/Quebec-province#toc271971</w:t>
      </w:r>
    </w:p>
    <w:p w14:paraId="5DB90336" w14:textId="77777777" w:rsidR="006D3E9F" w:rsidRPr="00FC4066" w:rsidRDefault="00FC4066" w:rsidP="006D3E9F">
      <w:pPr>
        <w:jc w:val="center"/>
        <w:rPr>
          <w:b/>
          <w:sz w:val="28"/>
          <w:szCs w:val="28"/>
        </w:rPr>
      </w:pPr>
      <w:r>
        <w:rPr>
          <w:noProof/>
        </w:rPr>
        <w:lastRenderedPageBreak/>
        <w:drawing>
          <wp:anchor distT="0" distB="0" distL="114300" distR="114300" simplePos="0" relativeHeight="251662336" behindDoc="1" locked="0" layoutInCell="1" allowOverlap="1" wp14:anchorId="3D57ADF8" wp14:editId="67B9D55D">
            <wp:simplePos x="0" y="0"/>
            <wp:positionH relativeFrom="margin">
              <wp:align>right</wp:align>
            </wp:positionH>
            <wp:positionV relativeFrom="paragraph">
              <wp:posOffset>0</wp:posOffset>
            </wp:positionV>
            <wp:extent cx="2847975" cy="1676400"/>
            <wp:effectExtent l="19050" t="19050" r="28575" b="19050"/>
            <wp:wrapTight wrapText="bothSides">
              <wp:wrapPolygon edited="0">
                <wp:start x="-144" y="-245"/>
                <wp:lineTo x="-144" y="21600"/>
                <wp:lineTo x="21672" y="21600"/>
                <wp:lineTo x="21672" y="-245"/>
                <wp:lineTo x="-144" y="-245"/>
              </wp:wrapPolygon>
            </wp:wrapTight>
            <wp:docPr id="5" name="Picture 5" descr="Image result for veracruz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eracruz mexic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7975" cy="1676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FC4066">
        <w:rPr>
          <w:b/>
          <w:sz w:val="28"/>
          <w:szCs w:val="28"/>
        </w:rPr>
        <w:t>On L</w:t>
      </w:r>
      <w:r w:rsidR="000842C0" w:rsidRPr="00FC4066">
        <w:rPr>
          <w:b/>
          <w:sz w:val="28"/>
          <w:szCs w:val="28"/>
        </w:rPr>
        <w:t>ocation</w:t>
      </w:r>
      <w:r w:rsidR="006D3E9F" w:rsidRPr="00FC4066">
        <w:rPr>
          <w:b/>
          <w:sz w:val="28"/>
          <w:szCs w:val="28"/>
        </w:rPr>
        <w:t xml:space="preserve">: </w:t>
      </w:r>
      <w:r w:rsidR="005B1828">
        <w:rPr>
          <w:b/>
          <w:sz w:val="28"/>
          <w:szCs w:val="28"/>
        </w:rPr>
        <w:t xml:space="preserve">(City of) </w:t>
      </w:r>
      <w:r w:rsidR="006D3E9F" w:rsidRPr="00FC4066">
        <w:rPr>
          <w:b/>
          <w:sz w:val="28"/>
          <w:szCs w:val="28"/>
        </w:rPr>
        <w:t xml:space="preserve">Veracruz, </w:t>
      </w:r>
      <w:r w:rsidR="005B1828">
        <w:rPr>
          <w:b/>
          <w:sz w:val="28"/>
          <w:szCs w:val="28"/>
        </w:rPr>
        <w:t xml:space="preserve">Veracruz, </w:t>
      </w:r>
      <w:r w:rsidR="006D3E9F" w:rsidRPr="00FC4066">
        <w:rPr>
          <w:b/>
          <w:sz w:val="28"/>
          <w:szCs w:val="28"/>
        </w:rPr>
        <w:t xml:space="preserve">Mexico </w:t>
      </w:r>
    </w:p>
    <w:p w14:paraId="1DBD15DF" w14:textId="77777777" w:rsidR="000C6D64" w:rsidRPr="00224244" w:rsidRDefault="000C6D64" w:rsidP="00B009C1">
      <w:pPr>
        <w:rPr>
          <w:b/>
          <w:sz w:val="24"/>
          <w:szCs w:val="24"/>
        </w:rPr>
      </w:pPr>
      <w:r w:rsidRPr="00224244">
        <w:rPr>
          <w:b/>
          <w:sz w:val="24"/>
          <w:szCs w:val="24"/>
        </w:rPr>
        <w:t xml:space="preserve">Population: </w:t>
      </w:r>
      <w:r w:rsidRPr="00224244">
        <w:rPr>
          <w:rFonts w:cs="Arial"/>
          <w:color w:val="222222"/>
          <w:sz w:val="24"/>
          <w:szCs w:val="24"/>
          <w:shd w:val="clear" w:color="auto" w:fill="FFFFFF"/>
        </w:rPr>
        <w:t xml:space="preserve">428,323 </w:t>
      </w:r>
    </w:p>
    <w:p w14:paraId="79FCCB06" w14:textId="77777777" w:rsidR="000C6D64" w:rsidRPr="00224244" w:rsidRDefault="000C6D64" w:rsidP="00B009C1">
      <w:pPr>
        <w:rPr>
          <w:sz w:val="24"/>
          <w:szCs w:val="24"/>
        </w:rPr>
      </w:pPr>
      <w:r w:rsidRPr="00224244">
        <w:rPr>
          <w:b/>
          <w:sz w:val="24"/>
          <w:szCs w:val="24"/>
        </w:rPr>
        <w:t>Official Language(s):</w:t>
      </w:r>
      <w:r w:rsidRPr="00224244">
        <w:rPr>
          <w:sz w:val="24"/>
          <w:szCs w:val="24"/>
        </w:rPr>
        <w:t xml:space="preserve"> Spanish</w:t>
      </w:r>
    </w:p>
    <w:p w14:paraId="72059C2A" w14:textId="77777777" w:rsidR="00F0155E" w:rsidRDefault="005B1828" w:rsidP="00B009C1">
      <w:pPr>
        <w:rPr>
          <w:sz w:val="24"/>
          <w:szCs w:val="24"/>
        </w:rPr>
      </w:pPr>
      <w:r w:rsidRPr="00224244">
        <w:rPr>
          <w:sz w:val="24"/>
          <w:szCs w:val="24"/>
        </w:rPr>
        <w:t xml:space="preserve">Spanish conquistador (Spanish conqueror) </w:t>
      </w:r>
      <w:proofErr w:type="spellStart"/>
      <w:r w:rsidRPr="00224244">
        <w:rPr>
          <w:sz w:val="24"/>
          <w:szCs w:val="24"/>
        </w:rPr>
        <w:t>Hernán</w:t>
      </w:r>
      <w:proofErr w:type="spellEnd"/>
      <w:r w:rsidRPr="00224244">
        <w:rPr>
          <w:sz w:val="24"/>
          <w:szCs w:val="24"/>
        </w:rPr>
        <w:t xml:space="preserve"> Cortés founded the city of Veracruz </w:t>
      </w:r>
      <w:r w:rsidR="00F0155E" w:rsidRPr="00224244">
        <w:rPr>
          <w:sz w:val="24"/>
          <w:szCs w:val="24"/>
        </w:rPr>
        <w:t xml:space="preserve">in 1519 </w:t>
      </w:r>
      <w:r w:rsidRPr="00224244">
        <w:rPr>
          <w:sz w:val="24"/>
          <w:szCs w:val="24"/>
        </w:rPr>
        <w:t xml:space="preserve">while searching for gold in the region. </w:t>
      </w:r>
      <w:r w:rsidR="00F0155E" w:rsidRPr="00224244">
        <w:rPr>
          <w:sz w:val="24"/>
          <w:szCs w:val="24"/>
        </w:rPr>
        <w:t>Like in most parts of Mexico, new European diseases and enslavement destroyed the native population in the first years after the Spanish arrived. As the population decreased, African slaves were brought over to work on the sugarcane plantations. Veracruz had the largest enslaved population in Mexico during this time.</w:t>
      </w:r>
    </w:p>
    <w:p w14:paraId="5C44E22E" w14:textId="77777777" w:rsidR="00224244" w:rsidRPr="00224244" w:rsidRDefault="00224244" w:rsidP="00B009C1">
      <w:pPr>
        <w:rPr>
          <w:sz w:val="24"/>
          <w:szCs w:val="24"/>
        </w:rPr>
      </w:pPr>
    </w:p>
    <w:p w14:paraId="59A5E057" w14:textId="77777777" w:rsidR="00B75F0D" w:rsidRPr="00224244" w:rsidRDefault="00657493" w:rsidP="00B75F0D">
      <w:pPr>
        <w:pStyle w:val="NoSpacing"/>
        <w:rPr>
          <w:rStyle w:val="Emphasis"/>
          <w:i w:val="0"/>
          <w:iCs w:val="0"/>
          <w:sz w:val="24"/>
          <w:szCs w:val="24"/>
          <w:shd w:val="clear" w:color="auto" w:fill="FFFFFF"/>
        </w:rPr>
      </w:pPr>
      <w:r w:rsidRPr="00224244">
        <w:rPr>
          <w:b/>
          <w:noProof/>
          <w:sz w:val="24"/>
          <w:szCs w:val="24"/>
        </w:rPr>
        <w:drawing>
          <wp:anchor distT="0" distB="0" distL="114300" distR="114300" simplePos="0" relativeHeight="251663360" behindDoc="1" locked="0" layoutInCell="1" allowOverlap="1" wp14:anchorId="5F3B3B8E" wp14:editId="7E68B091">
            <wp:simplePos x="0" y="0"/>
            <wp:positionH relativeFrom="margin">
              <wp:align>left</wp:align>
            </wp:positionH>
            <wp:positionV relativeFrom="paragraph">
              <wp:posOffset>55880</wp:posOffset>
            </wp:positionV>
            <wp:extent cx="3305175" cy="2133600"/>
            <wp:effectExtent l="0" t="0" r="9525" b="0"/>
            <wp:wrapTight wrapText="bothSides">
              <wp:wrapPolygon edited="0">
                <wp:start x="0" y="0"/>
                <wp:lineTo x="0" y="21407"/>
                <wp:lineTo x="21538" y="21407"/>
                <wp:lineTo x="21538" y="0"/>
                <wp:lineTo x="0" y="0"/>
              </wp:wrapPolygon>
            </wp:wrapTight>
            <wp:docPr id="6" name="Picture 6" descr="Image result for pollo en cacahu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ollo en cacahua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05175"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5F0D" w:rsidRPr="00224244">
        <w:rPr>
          <w:b/>
          <w:sz w:val="24"/>
          <w:szCs w:val="24"/>
        </w:rPr>
        <w:t>Featured Dish:</w:t>
      </w:r>
      <w:r w:rsidR="00B75F0D" w:rsidRPr="00224244">
        <w:rPr>
          <w:sz w:val="24"/>
          <w:szCs w:val="24"/>
        </w:rPr>
        <w:t xml:space="preserve"> P</w:t>
      </w:r>
      <w:r w:rsidR="00B75F0D" w:rsidRPr="00224244">
        <w:rPr>
          <w:rStyle w:val="Emphasis"/>
          <w:i w:val="0"/>
          <w:sz w:val="24"/>
          <w:szCs w:val="24"/>
          <w:shd w:val="clear" w:color="auto" w:fill="FFFFFF"/>
        </w:rPr>
        <w:t xml:space="preserve">ollo </w:t>
      </w:r>
      <w:proofErr w:type="spellStart"/>
      <w:r w:rsidR="00B75F0D" w:rsidRPr="00224244">
        <w:rPr>
          <w:rStyle w:val="Emphasis"/>
          <w:i w:val="0"/>
          <w:sz w:val="24"/>
          <w:szCs w:val="24"/>
          <w:shd w:val="clear" w:color="auto" w:fill="FFFFFF"/>
        </w:rPr>
        <w:t>Encacah</w:t>
      </w:r>
      <w:bookmarkStart w:id="1" w:name="_GoBack"/>
      <w:bookmarkEnd w:id="1"/>
      <w:r w:rsidR="00B75F0D" w:rsidRPr="00224244">
        <w:rPr>
          <w:rStyle w:val="Emphasis"/>
          <w:i w:val="0"/>
          <w:sz w:val="24"/>
          <w:szCs w:val="24"/>
          <w:shd w:val="clear" w:color="auto" w:fill="FFFFFF"/>
        </w:rPr>
        <w:t>uate</w:t>
      </w:r>
      <w:proofErr w:type="spellEnd"/>
    </w:p>
    <w:p w14:paraId="4B9C5D72" w14:textId="77777777" w:rsidR="00B75F0D" w:rsidRPr="00224244" w:rsidRDefault="00B75F0D" w:rsidP="00B75F0D">
      <w:pPr>
        <w:pStyle w:val="NoSpacing"/>
        <w:rPr>
          <w:sz w:val="24"/>
          <w:szCs w:val="24"/>
        </w:rPr>
      </w:pPr>
    </w:p>
    <w:p w14:paraId="48B9B136" w14:textId="77777777" w:rsidR="00B009C1" w:rsidRPr="00224244" w:rsidRDefault="00B009C1" w:rsidP="00B75F0D">
      <w:pPr>
        <w:pStyle w:val="NoSpacing"/>
        <w:rPr>
          <w:sz w:val="24"/>
          <w:szCs w:val="24"/>
        </w:rPr>
      </w:pPr>
      <w:r w:rsidRPr="00224244">
        <w:rPr>
          <w:sz w:val="24"/>
          <w:szCs w:val="24"/>
        </w:rPr>
        <w:t>While peanuts are native to the Americas, West Africans took to</w:t>
      </w:r>
      <w:r w:rsidR="004F2292" w:rsidRPr="00224244">
        <w:rPr>
          <w:sz w:val="24"/>
          <w:szCs w:val="24"/>
        </w:rPr>
        <w:t xml:space="preserve"> them quickly, </w:t>
      </w:r>
      <w:r w:rsidR="0058039A">
        <w:rPr>
          <w:sz w:val="24"/>
          <w:szCs w:val="24"/>
        </w:rPr>
        <w:t>using</w:t>
      </w:r>
      <w:r w:rsidR="004F2292" w:rsidRPr="00224244">
        <w:rPr>
          <w:sz w:val="24"/>
          <w:szCs w:val="24"/>
        </w:rPr>
        <w:t xml:space="preserve"> cooking </w:t>
      </w:r>
      <w:r w:rsidRPr="00224244">
        <w:rPr>
          <w:sz w:val="24"/>
          <w:szCs w:val="24"/>
        </w:rPr>
        <w:t>methods they used for th</w:t>
      </w:r>
      <w:r w:rsidR="004F2292" w:rsidRPr="00224244">
        <w:rPr>
          <w:sz w:val="24"/>
          <w:szCs w:val="24"/>
        </w:rPr>
        <w:t>eir native groundnuts</w:t>
      </w:r>
      <w:r w:rsidRPr="00224244">
        <w:rPr>
          <w:sz w:val="24"/>
          <w:szCs w:val="24"/>
        </w:rPr>
        <w:t xml:space="preserve"> to these new ingredients. Peanuts, for </w:t>
      </w:r>
      <w:r w:rsidR="004F2292" w:rsidRPr="00224244">
        <w:rPr>
          <w:sz w:val="24"/>
          <w:szCs w:val="24"/>
        </w:rPr>
        <w:t>example</w:t>
      </w:r>
      <w:r w:rsidRPr="00224244">
        <w:rPr>
          <w:sz w:val="24"/>
          <w:szCs w:val="24"/>
        </w:rPr>
        <w:t>, likely weren't eaten before Africans arrived on the continent.</w:t>
      </w:r>
      <w:r w:rsidR="004F2292" w:rsidRPr="00224244">
        <w:rPr>
          <w:sz w:val="24"/>
          <w:szCs w:val="24"/>
        </w:rPr>
        <w:t xml:space="preserve"> </w:t>
      </w:r>
      <w:r w:rsidR="004F2292" w:rsidRPr="00224244">
        <w:rPr>
          <w:sz w:val="24"/>
          <w:szCs w:val="24"/>
          <w:shd w:val="clear" w:color="auto" w:fill="FFFFFF"/>
        </w:rPr>
        <w:t xml:space="preserve">Their </w:t>
      </w:r>
      <w:r w:rsidR="0058039A">
        <w:rPr>
          <w:sz w:val="24"/>
          <w:szCs w:val="24"/>
          <w:shd w:val="clear" w:color="auto" w:fill="FFFFFF"/>
        </w:rPr>
        <w:t>influence</w:t>
      </w:r>
      <w:r w:rsidR="004F2292" w:rsidRPr="00224244">
        <w:rPr>
          <w:sz w:val="24"/>
          <w:szCs w:val="24"/>
          <w:shd w:val="clear" w:color="auto" w:fill="FFFFFF"/>
        </w:rPr>
        <w:t xml:space="preserve"> can be found in dishes like</w:t>
      </w:r>
      <w:r w:rsidR="004F2292" w:rsidRPr="00224244">
        <w:rPr>
          <w:rStyle w:val="apple-converted-space"/>
          <w:sz w:val="24"/>
          <w:szCs w:val="24"/>
          <w:shd w:val="clear" w:color="auto" w:fill="FFFFFF"/>
        </w:rPr>
        <w:t> </w:t>
      </w:r>
      <w:r w:rsidR="004F2292" w:rsidRPr="00224244">
        <w:rPr>
          <w:rStyle w:val="Emphasis"/>
          <w:sz w:val="24"/>
          <w:szCs w:val="24"/>
          <w:shd w:val="clear" w:color="auto" w:fill="FFFFFF"/>
        </w:rPr>
        <w:t xml:space="preserve">pollo </w:t>
      </w:r>
      <w:proofErr w:type="spellStart"/>
      <w:r w:rsidR="004F2292" w:rsidRPr="00224244">
        <w:rPr>
          <w:rStyle w:val="Emphasis"/>
          <w:sz w:val="24"/>
          <w:szCs w:val="24"/>
          <w:shd w:val="clear" w:color="auto" w:fill="FFFFFF"/>
        </w:rPr>
        <w:t>encacahuate</w:t>
      </w:r>
      <w:proofErr w:type="spellEnd"/>
      <w:r w:rsidR="004F2292" w:rsidRPr="00224244">
        <w:rPr>
          <w:sz w:val="24"/>
          <w:szCs w:val="24"/>
          <w:shd w:val="clear" w:color="auto" w:fill="FFFFFF"/>
        </w:rPr>
        <w:t>, or chicken covered in a peanut sauce.</w:t>
      </w:r>
    </w:p>
    <w:p w14:paraId="16D03372" w14:textId="77777777" w:rsidR="00FC4066" w:rsidRDefault="00FC4066" w:rsidP="006D3E9F">
      <w:pPr>
        <w:jc w:val="center"/>
      </w:pPr>
    </w:p>
    <w:p w14:paraId="4C525330" w14:textId="77777777" w:rsidR="00224244" w:rsidRDefault="00224244" w:rsidP="006D3E9F">
      <w:pPr>
        <w:jc w:val="center"/>
      </w:pPr>
    </w:p>
    <w:p w14:paraId="0D4E29D0" w14:textId="77777777" w:rsidR="00B75F0D" w:rsidRDefault="006E5882" w:rsidP="000C6D64">
      <w:pPr>
        <w:rPr>
          <w:b/>
        </w:rPr>
      </w:pPr>
      <w:r w:rsidRPr="00224244">
        <w:rPr>
          <w:noProof/>
          <w:sz w:val="24"/>
          <w:szCs w:val="24"/>
        </w:rPr>
        <w:drawing>
          <wp:anchor distT="0" distB="0" distL="114300" distR="114300" simplePos="0" relativeHeight="251664384" behindDoc="1" locked="0" layoutInCell="1" allowOverlap="1" wp14:anchorId="114A9FCB" wp14:editId="76E0DE9F">
            <wp:simplePos x="0" y="0"/>
            <wp:positionH relativeFrom="margin">
              <wp:align>left</wp:align>
            </wp:positionH>
            <wp:positionV relativeFrom="paragraph">
              <wp:posOffset>287020</wp:posOffset>
            </wp:positionV>
            <wp:extent cx="3324225" cy="2686050"/>
            <wp:effectExtent l="0" t="0" r="9525" b="0"/>
            <wp:wrapTight wrapText="bothSides">
              <wp:wrapPolygon edited="0">
                <wp:start x="0" y="0"/>
                <wp:lineTo x="0" y="21447"/>
                <wp:lineTo x="21538" y="21447"/>
                <wp:lineTo x="2153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324225" cy="2686050"/>
                    </a:xfrm>
                    <a:prstGeom prst="rect">
                      <a:avLst/>
                    </a:prstGeom>
                  </pic:spPr>
                </pic:pic>
              </a:graphicData>
            </a:graphic>
            <wp14:sizeRelH relativeFrom="margin">
              <wp14:pctWidth>0</wp14:pctWidth>
            </wp14:sizeRelH>
            <wp14:sizeRelV relativeFrom="margin">
              <wp14:pctHeight>0</wp14:pctHeight>
            </wp14:sizeRelV>
          </wp:anchor>
        </w:drawing>
      </w:r>
      <w:r w:rsidR="00B75F0D" w:rsidRPr="000C6D64">
        <w:rPr>
          <w:b/>
        </w:rPr>
        <w:t xml:space="preserve"> </w:t>
      </w:r>
    </w:p>
    <w:p w14:paraId="0AA6CE15" w14:textId="77777777" w:rsidR="00FC4066" w:rsidRPr="00224244" w:rsidRDefault="00B75F0D" w:rsidP="000C6D64">
      <w:pPr>
        <w:rPr>
          <w:b/>
          <w:sz w:val="24"/>
          <w:szCs w:val="24"/>
        </w:rPr>
      </w:pPr>
      <w:r w:rsidRPr="00224244">
        <w:rPr>
          <w:b/>
          <w:sz w:val="24"/>
          <w:szCs w:val="24"/>
        </w:rPr>
        <w:t>F</w:t>
      </w:r>
      <w:r w:rsidR="000C6D64" w:rsidRPr="00224244">
        <w:rPr>
          <w:b/>
          <w:sz w:val="24"/>
          <w:szCs w:val="24"/>
        </w:rPr>
        <w:t xml:space="preserve">eatured Celebration: </w:t>
      </w:r>
      <w:r w:rsidR="000C6D64" w:rsidRPr="00224244">
        <w:rPr>
          <w:sz w:val="24"/>
          <w:szCs w:val="24"/>
        </w:rPr>
        <w:t>Carnival</w:t>
      </w:r>
    </w:p>
    <w:p w14:paraId="3C3CB3FA" w14:textId="77777777" w:rsidR="000C6D64" w:rsidRPr="00224244" w:rsidRDefault="000C6D64" w:rsidP="00B75F0D">
      <w:pPr>
        <w:pStyle w:val="NoSpacing"/>
        <w:rPr>
          <w:sz w:val="24"/>
          <w:szCs w:val="24"/>
        </w:rPr>
      </w:pPr>
      <w:r w:rsidRPr="00224244">
        <w:rPr>
          <w:sz w:val="24"/>
          <w:szCs w:val="24"/>
          <w:shd w:val="clear" w:color="auto" w:fill="FFFFFF"/>
        </w:rPr>
        <w:t>This traditional celebration dates back to colonial times</w:t>
      </w:r>
      <w:r w:rsidR="00B75F0D" w:rsidRPr="00224244">
        <w:rPr>
          <w:sz w:val="24"/>
          <w:szCs w:val="24"/>
          <w:shd w:val="clear" w:color="auto" w:fill="FFFFFF"/>
        </w:rPr>
        <w:t xml:space="preserve"> and </w:t>
      </w:r>
      <w:r w:rsidRPr="00224244">
        <w:rPr>
          <w:sz w:val="24"/>
          <w:szCs w:val="24"/>
          <w:shd w:val="clear" w:color="auto" w:fill="FFFFFF"/>
        </w:rPr>
        <w:t xml:space="preserve">has become the most important carnival in Mexico. </w:t>
      </w:r>
      <w:r w:rsidR="00B75F0D" w:rsidRPr="00224244">
        <w:rPr>
          <w:sz w:val="24"/>
          <w:szCs w:val="24"/>
          <w:shd w:val="clear" w:color="auto" w:fill="FFFFFF"/>
        </w:rPr>
        <w:t>During Carnival, t</w:t>
      </w:r>
      <w:r w:rsidRPr="00224244">
        <w:rPr>
          <w:sz w:val="24"/>
          <w:szCs w:val="24"/>
          <w:shd w:val="clear" w:color="auto" w:fill="FFFFFF"/>
        </w:rPr>
        <w:t>here are artistic performances and six joyous parades. Dance troupes, batucadas, and cheerleaders participate in these parades.</w:t>
      </w:r>
      <w:r w:rsidR="00D77686">
        <w:rPr>
          <w:sz w:val="24"/>
          <w:szCs w:val="24"/>
          <w:shd w:val="clear" w:color="auto" w:fill="FFFFFF"/>
        </w:rPr>
        <w:t xml:space="preserve"> (Interesting Fact: Many countries in the Caribbean and South America celebrate Carnival.)</w:t>
      </w:r>
    </w:p>
    <w:p w14:paraId="7FD14812" w14:textId="77777777" w:rsidR="000C6D64" w:rsidRDefault="000C6D64" w:rsidP="000C6D64"/>
    <w:p w14:paraId="1AC6DAF8" w14:textId="77777777" w:rsidR="00FC4066" w:rsidRDefault="00FC4066" w:rsidP="006D3E9F">
      <w:pPr>
        <w:jc w:val="center"/>
      </w:pPr>
    </w:p>
    <w:p w14:paraId="59CB1C75" w14:textId="77777777" w:rsidR="00B75F0D" w:rsidRDefault="00B75F0D" w:rsidP="00F0155E">
      <w:pPr>
        <w:pStyle w:val="NoSpacing"/>
        <w:rPr>
          <w:sz w:val="16"/>
          <w:szCs w:val="16"/>
        </w:rPr>
      </w:pPr>
    </w:p>
    <w:p w14:paraId="600F8F77" w14:textId="77777777" w:rsidR="00B75F0D" w:rsidRDefault="00B75F0D" w:rsidP="00F0155E">
      <w:pPr>
        <w:pStyle w:val="NoSpacing"/>
        <w:rPr>
          <w:sz w:val="16"/>
          <w:szCs w:val="16"/>
        </w:rPr>
      </w:pPr>
    </w:p>
    <w:p w14:paraId="4FFFB5B3" w14:textId="77777777" w:rsidR="00B75F0D" w:rsidRDefault="00B75F0D" w:rsidP="00F0155E">
      <w:pPr>
        <w:pStyle w:val="NoSpacing"/>
        <w:rPr>
          <w:sz w:val="16"/>
          <w:szCs w:val="16"/>
        </w:rPr>
      </w:pPr>
    </w:p>
    <w:p w14:paraId="1FEA7C54" w14:textId="77777777" w:rsidR="00B75F0D" w:rsidRDefault="00B75F0D" w:rsidP="00F0155E">
      <w:pPr>
        <w:pStyle w:val="NoSpacing"/>
        <w:rPr>
          <w:sz w:val="16"/>
          <w:szCs w:val="16"/>
        </w:rPr>
      </w:pPr>
    </w:p>
    <w:p w14:paraId="01B0765D" w14:textId="77777777" w:rsidR="002B7A1E" w:rsidRDefault="002B7A1E" w:rsidP="00F0155E">
      <w:pPr>
        <w:pStyle w:val="NoSpacing"/>
        <w:rPr>
          <w:b/>
        </w:rPr>
      </w:pPr>
    </w:p>
    <w:p w14:paraId="69B98B13" w14:textId="77777777" w:rsidR="00224244" w:rsidRDefault="00224244" w:rsidP="00F0155E">
      <w:pPr>
        <w:pStyle w:val="NoSpacing"/>
        <w:rPr>
          <w:sz w:val="16"/>
          <w:szCs w:val="16"/>
        </w:rPr>
      </w:pPr>
    </w:p>
    <w:p w14:paraId="0E194813" w14:textId="77777777" w:rsidR="00FC4066" w:rsidRPr="00657493" w:rsidRDefault="00F0155E" w:rsidP="00F0155E">
      <w:pPr>
        <w:pStyle w:val="NoSpacing"/>
        <w:rPr>
          <w:sz w:val="16"/>
          <w:szCs w:val="16"/>
        </w:rPr>
      </w:pPr>
      <w:r w:rsidRPr="00657493">
        <w:rPr>
          <w:sz w:val="16"/>
          <w:szCs w:val="16"/>
        </w:rPr>
        <w:t>http://www.history.com/topics/mexico/veracruz</w:t>
      </w:r>
    </w:p>
    <w:p w14:paraId="7AEEC828" w14:textId="77777777" w:rsidR="00FC4066" w:rsidRPr="00657493" w:rsidRDefault="000C6D64" w:rsidP="00F0155E">
      <w:pPr>
        <w:pStyle w:val="NoSpacing"/>
        <w:rPr>
          <w:sz w:val="16"/>
          <w:szCs w:val="16"/>
        </w:rPr>
      </w:pPr>
      <w:r w:rsidRPr="00657493">
        <w:rPr>
          <w:sz w:val="16"/>
          <w:szCs w:val="16"/>
        </w:rPr>
        <w:t>http://www.brederoshaw.com/plants/americas/veracruz.html</w:t>
      </w:r>
    </w:p>
    <w:p w14:paraId="35819CC5" w14:textId="77777777" w:rsidR="000C6D64" w:rsidRPr="00657493" w:rsidRDefault="000C6D64" w:rsidP="00F0155E">
      <w:pPr>
        <w:pStyle w:val="NoSpacing"/>
        <w:rPr>
          <w:sz w:val="16"/>
          <w:szCs w:val="16"/>
        </w:rPr>
      </w:pPr>
      <w:r w:rsidRPr="00657493">
        <w:rPr>
          <w:sz w:val="16"/>
          <w:szCs w:val="16"/>
        </w:rPr>
        <w:t>http://www.seriouseats.com/2014/08/regional-mexican-cuisine-veracruz.html</w:t>
      </w:r>
    </w:p>
    <w:p w14:paraId="4867FD52" w14:textId="77777777" w:rsidR="00657493" w:rsidRPr="00657493" w:rsidRDefault="00657493" w:rsidP="00657493">
      <w:pPr>
        <w:pStyle w:val="NoSpacing"/>
        <w:rPr>
          <w:sz w:val="16"/>
          <w:szCs w:val="16"/>
        </w:rPr>
      </w:pPr>
      <w:r w:rsidRPr="00657493">
        <w:rPr>
          <w:sz w:val="16"/>
          <w:szCs w:val="16"/>
        </w:rPr>
        <w:t>http://recetas-mexicanas.com.mx/pollo-salsa-cacahuate/pollo-salsa-cacahuate-2</w:t>
      </w:r>
    </w:p>
    <w:p w14:paraId="586DFEC4" w14:textId="77777777" w:rsidR="00657493" w:rsidRPr="00657493" w:rsidRDefault="00657493" w:rsidP="00657493">
      <w:pPr>
        <w:pStyle w:val="NoSpacing"/>
        <w:rPr>
          <w:sz w:val="16"/>
          <w:szCs w:val="16"/>
        </w:rPr>
      </w:pPr>
      <w:r w:rsidRPr="00657493">
        <w:rPr>
          <w:sz w:val="16"/>
          <w:szCs w:val="16"/>
        </w:rPr>
        <w:t>https://www.youtube.com/watch?v=0NMX3EmOVZU</w:t>
      </w:r>
    </w:p>
    <w:p w14:paraId="0ED38617" w14:textId="77777777" w:rsidR="004F2292" w:rsidRDefault="004F2292" w:rsidP="006D3E9F">
      <w:pPr>
        <w:jc w:val="center"/>
      </w:pPr>
    </w:p>
    <w:p w14:paraId="63CBCE82" w14:textId="77777777" w:rsidR="004F2292" w:rsidRDefault="004F2292" w:rsidP="006D3E9F">
      <w:pPr>
        <w:jc w:val="center"/>
      </w:pPr>
    </w:p>
    <w:p w14:paraId="1CBE4D3C" w14:textId="77777777" w:rsidR="004F2292" w:rsidRDefault="007E7082" w:rsidP="006D3E9F">
      <w:pPr>
        <w:jc w:val="center"/>
      </w:pPr>
      <w:r>
        <w:rPr>
          <w:noProof/>
        </w:rPr>
        <w:lastRenderedPageBreak/>
        <w:drawing>
          <wp:anchor distT="0" distB="0" distL="114300" distR="114300" simplePos="0" relativeHeight="251673600" behindDoc="1" locked="0" layoutInCell="1" allowOverlap="1" wp14:anchorId="2BC97C97" wp14:editId="6BBD6606">
            <wp:simplePos x="0" y="0"/>
            <wp:positionH relativeFrom="column">
              <wp:posOffset>3990975</wp:posOffset>
            </wp:positionH>
            <wp:positionV relativeFrom="paragraph">
              <wp:posOffset>19050</wp:posOffset>
            </wp:positionV>
            <wp:extent cx="2619375" cy="2028825"/>
            <wp:effectExtent l="19050" t="19050" r="28575" b="28575"/>
            <wp:wrapTight wrapText="bothSides">
              <wp:wrapPolygon edited="0">
                <wp:start x="-157" y="-203"/>
                <wp:lineTo x="-157" y="21701"/>
                <wp:lineTo x="21679" y="21701"/>
                <wp:lineTo x="21679" y="-203"/>
                <wp:lineTo x="-157" y="-203"/>
              </wp:wrapPolygon>
            </wp:wrapTight>
            <wp:docPr id="18" name="Picture 18" descr="Image result for frankenmuth michiga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frankenmuth michigan m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9375" cy="20288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931C60" w:rsidRPr="00FC4066">
        <w:rPr>
          <w:b/>
          <w:sz w:val="28"/>
          <w:szCs w:val="28"/>
        </w:rPr>
        <w:t xml:space="preserve">On Location: </w:t>
      </w:r>
      <w:r w:rsidR="00931C60">
        <w:rPr>
          <w:b/>
          <w:sz w:val="28"/>
          <w:szCs w:val="28"/>
        </w:rPr>
        <w:t>Frankenmuth, Michigan, United States</w:t>
      </w:r>
      <w:r w:rsidR="00931C60" w:rsidRPr="00931C60">
        <w:t xml:space="preserve"> </w:t>
      </w:r>
    </w:p>
    <w:p w14:paraId="4BA5C1E0" w14:textId="77777777" w:rsidR="004F2292" w:rsidRPr="00224244" w:rsidRDefault="00931C60" w:rsidP="00931C60">
      <w:pPr>
        <w:rPr>
          <w:sz w:val="24"/>
          <w:szCs w:val="24"/>
        </w:rPr>
      </w:pPr>
      <w:r w:rsidRPr="00224244">
        <w:rPr>
          <w:b/>
          <w:sz w:val="24"/>
          <w:szCs w:val="24"/>
        </w:rPr>
        <w:t>Population:</w:t>
      </w:r>
      <w:r w:rsidR="003A4FAB" w:rsidRPr="00224244">
        <w:rPr>
          <w:sz w:val="24"/>
          <w:szCs w:val="24"/>
        </w:rPr>
        <w:t xml:space="preserve"> 4,</w:t>
      </w:r>
      <w:r w:rsidRPr="00224244">
        <w:rPr>
          <w:sz w:val="24"/>
          <w:szCs w:val="24"/>
        </w:rPr>
        <w:t>898</w:t>
      </w:r>
    </w:p>
    <w:p w14:paraId="310B885D" w14:textId="77777777" w:rsidR="00931C60" w:rsidRPr="00224244" w:rsidRDefault="003C6280" w:rsidP="00931C60">
      <w:pPr>
        <w:rPr>
          <w:sz w:val="24"/>
          <w:szCs w:val="24"/>
        </w:rPr>
      </w:pPr>
      <w:r w:rsidRPr="00224244">
        <w:rPr>
          <w:b/>
          <w:sz w:val="24"/>
          <w:szCs w:val="24"/>
        </w:rPr>
        <w:t>Primary</w:t>
      </w:r>
      <w:r w:rsidR="00931C60" w:rsidRPr="00224244">
        <w:rPr>
          <w:b/>
          <w:sz w:val="24"/>
          <w:szCs w:val="24"/>
        </w:rPr>
        <w:t xml:space="preserve"> Language(s):</w:t>
      </w:r>
      <w:r w:rsidR="00931C60" w:rsidRPr="00224244">
        <w:rPr>
          <w:sz w:val="24"/>
          <w:szCs w:val="24"/>
        </w:rPr>
        <w:t xml:space="preserve"> English</w:t>
      </w:r>
    </w:p>
    <w:p w14:paraId="227B3765" w14:textId="77777777" w:rsidR="00931C60" w:rsidRPr="00224244" w:rsidRDefault="00931C60" w:rsidP="00931C60">
      <w:pPr>
        <w:pStyle w:val="NoSpacing"/>
        <w:rPr>
          <w:sz w:val="24"/>
          <w:szCs w:val="24"/>
        </w:rPr>
      </w:pPr>
      <w:r w:rsidRPr="00224244">
        <w:rPr>
          <w:sz w:val="24"/>
          <w:szCs w:val="24"/>
        </w:rPr>
        <w:t xml:space="preserve">Frankenmuth was settled in 1845 by 15 Germans, led by Lutheran minister, August </w:t>
      </w:r>
      <w:proofErr w:type="spellStart"/>
      <w:r w:rsidRPr="00224244">
        <w:rPr>
          <w:sz w:val="24"/>
          <w:szCs w:val="24"/>
        </w:rPr>
        <w:t>Craemer</w:t>
      </w:r>
      <w:proofErr w:type="spellEnd"/>
      <w:r w:rsidRPr="00224244">
        <w:rPr>
          <w:sz w:val="24"/>
          <w:szCs w:val="24"/>
        </w:rPr>
        <w:t>. The small band of settlers came to the area from Germany to convert Native Americans to Christianity. The first structure built was a church, and the second a school. Only seven years after their arrival, Frankenmuth had 80 cabins and farmhouses.</w:t>
      </w:r>
    </w:p>
    <w:p w14:paraId="6C08EED6" w14:textId="77777777" w:rsidR="00931C60" w:rsidRPr="00224244" w:rsidRDefault="00931C60" w:rsidP="006D3E9F">
      <w:pPr>
        <w:jc w:val="center"/>
        <w:rPr>
          <w:sz w:val="24"/>
          <w:szCs w:val="24"/>
        </w:rPr>
      </w:pPr>
    </w:p>
    <w:p w14:paraId="2DBF7D15" w14:textId="77777777" w:rsidR="00931C60" w:rsidRPr="00224244" w:rsidRDefault="00BA40E6" w:rsidP="00BA40E6">
      <w:pPr>
        <w:rPr>
          <w:sz w:val="24"/>
          <w:szCs w:val="24"/>
        </w:rPr>
      </w:pPr>
      <w:r w:rsidRPr="00224244">
        <w:rPr>
          <w:b/>
          <w:noProof/>
          <w:sz w:val="24"/>
          <w:szCs w:val="24"/>
        </w:rPr>
        <w:drawing>
          <wp:anchor distT="0" distB="0" distL="114300" distR="114300" simplePos="0" relativeHeight="251667456" behindDoc="1" locked="0" layoutInCell="1" allowOverlap="1" wp14:anchorId="5BFFE4B8" wp14:editId="02F66075">
            <wp:simplePos x="0" y="0"/>
            <wp:positionH relativeFrom="margin">
              <wp:align>left</wp:align>
            </wp:positionH>
            <wp:positionV relativeFrom="paragraph">
              <wp:posOffset>20955</wp:posOffset>
            </wp:positionV>
            <wp:extent cx="2905125" cy="2181225"/>
            <wp:effectExtent l="19050" t="19050" r="28575" b="28575"/>
            <wp:wrapTight wrapText="bothSides">
              <wp:wrapPolygon edited="0">
                <wp:start x="-142" y="-189"/>
                <wp:lineTo x="-142" y="21694"/>
                <wp:lineTo x="21671" y="21694"/>
                <wp:lineTo x="21671" y="-189"/>
                <wp:lineTo x="-142" y="-189"/>
              </wp:wrapPolygon>
            </wp:wrapTight>
            <wp:docPr id="10" name="Picture 10" descr="Image result for sauerbra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uerbrat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5125" cy="2181225"/>
                    </a:xfrm>
                    <a:prstGeom prst="rect">
                      <a:avLst/>
                    </a:prstGeom>
                    <a:noFill/>
                    <a:ln>
                      <a:solidFill>
                        <a:schemeClr val="tx1"/>
                      </a:solidFill>
                    </a:ln>
                  </pic:spPr>
                </pic:pic>
              </a:graphicData>
            </a:graphic>
            <wp14:sizeRelV relativeFrom="margin">
              <wp14:pctHeight>0</wp14:pctHeight>
            </wp14:sizeRelV>
          </wp:anchor>
        </w:drawing>
      </w:r>
      <w:r w:rsidRPr="00224244">
        <w:rPr>
          <w:b/>
          <w:sz w:val="24"/>
          <w:szCs w:val="24"/>
        </w:rPr>
        <w:t>Featured Dish:</w:t>
      </w:r>
      <w:r w:rsidRPr="00224244">
        <w:rPr>
          <w:sz w:val="24"/>
          <w:szCs w:val="24"/>
        </w:rPr>
        <w:t xml:space="preserve"> </w:t>
      </w:r>
      <w:r w:rsidR="002B7A1E" w:rsidRPr="00224244">
        <w:rPr>
          <w:sz w:val="24"/>
          <w:szCs w:val="24"/>
        </w:rPr>
        <w:t>S</w:t>
      </w:r>
      <w:r w:rsidRPr="00224244">
        <w:rPr>
          <w:sz w:val="24"/>
          <w:szCs w:val="24"/>
        </w:rPr>
        <w:t>auerbraten</w:t>
      </w:r>
    </w:p>
    <w:p w14:paraId="262E537D" w14:textId="77777777" w:rsidR="00BA40E6" w:rsidRPr="00224244" w:rsidRDefault="002B7A1E" w:rsidP="00BA40E6">
      <w:pPr>
        <w:rPr>
          <w:sz w:val="24"/>
          <w:szCs w:val="24"/>
        </w:rPr>
      </w:pPr>
      <w:r w:rsidRPr="00224244">
        <w:rPr>
          <w:rFonts w:cs="Helvetica"/>
          <w:color w:val="000000"/>
          <w:sz w:val="24"/>
          <w:szCs w:val="24"/>
          <w:shd w:val="clear" w:color="auto" w:fill="FFFFFF"/>
        </w:rPr>
        <w:t xml:space="preserve">Sauerbraten is a popular German dish that includes a large cut of beef that has been marinated in vinegar, wine, spices and seasonings for up to 5 days. This popular German dish can be found on the menus of restaurants, such as the Bavarian Inn Restaurant, and on the stoves of </w:t>
      </w:r>
      <w:r w:rsidR="00F50216">
        <w:rPr>
          <w:rFonts w:cs="Helvetica"/>
          <w:color w:val="000000"/>
          <w:sz w:val="24"/>
          <w:szCs w:val="24"/>
          <w:shd w:val="clear" w:color="auto" w:fill="FFFFFF"/>
        </w:rPr>
        <w:t xml:space="preserve">household </w:t>
      </w:r>
      <w:r w:rsidRPr="00224244">
        <w:rPr>
          <w:rFonts w:cs="Helvetica"/>
          <w:color w:val="000000"/>
          <w:sz w:val="24"/>
          <w:szCs w:val="24"/>
          <w:shd w:val="clear" w:color="auto" w:fill="FFFFFF"/>
        </w:rPr>
        <w:t>cooks living in Frankenmuth, Michigan.</w:t>
      </w:r>
    </w:p>
    <w:p w14:paraId="5A45B97A" w14:textId="77777777" w:rsidR="00931C60" w:rsidRDefault="00931C60" w:rsidP="006D3E9F">
      <w:pPr>
        <w:jc w:val="center"/>
      </w:pPr>
    </w:p>
    <w:p w14:paraId="3FE959B5" w14:textId="77777777" w:rsidR="00931C60" w:rsidRDefault="00931C60" w:rsidP="006D3E9F">
      <w:pPr>
        <w:jc w:val="center"/>
      </w:pPr>
    </w:p>
    <w:p w14:paraId="76234D2B" w14:textId="77777777" w:rsidR="00931C60" w:rsidRDefault="00931C60" w:rsidP="006D3E9F">
      <w:pPr>
        <w:jc w:val="center"/>
      </w:pPr>
    </w:p>
    <w:p w14:paraId="43545159" w14:textId="77777777" w:rsidR="005E2615" w:rsidRDefault="005E2615" w:rsidP="006D3E9F">
      <w:pPr>
        <w:jc w:val="center"/>
      </w:pPr>
    </w:p>
    <w:p w14:paraId="14C19E5F" w14:textId="77777777" w:rsidR="005E2615" w:rsidRDefault="005E2615" w:rsidP="006D3E9F">
      <w:pPr>
        <w:jc w:val="center"/>
      </w:pPr>
    </w:p>
    <w:p w14:paraId="62E57096" w14:textId="77777777" w:rsidR="00931C60" w:rsidRPr="00224244" w:rsidRDefault="005E2615" w:rsidP="002B7A1E">
      <w:pPr>
        <w:rPr>
          <w:sz w:val="24"/>
          <w:szCs w:val="24"/>
        </w:rPr>
      </w:pPr>
      <w:r w:rsidRPr="00224244">
        <w:rPr>
          <w:noProof/>
          <w:sz w:val="24"/>
          <w:szCs w:val="24"/>
        </w:rPr>
        <w:drawing>
          <wp:anchor distT="0" distB="0" distL="114300" distR="114300" simplePos="0" relativeHeight="251668480" behindDoc="1" locked="0" layoutInCell="1" allowOverlap="1" wp14:anchorId="40DF146A" wp14:editId="491EEAEB">
            <wp:simplePos x="0" y="0"/>
            <wp:positionH relativeFrom="margin">
              <wp:align>left</wp:align>
            </wp:positionH>
            <wp:positionV relativeFrom="paragraph">
              <wp:posOffset>6985</wp:posOffset>
            </wp:positionV>
            <wp:extent cx="2933700" cy="2590800"/>
            <wp:effectExtent l="19050" t="19050" r="19050" b="19050"/>
            <wp:wrapTight wrapText="bothSides">
              <wp:wrapPolygon edited="0">
                <wp:start x="-140" y="-159"/>
                <wp:lineTo x="-140" y="21600"/>
                <wp:lineTo x="21600" y="21600"/>
                <wp:lineTo x="21600" y="-159"/>
                <wp:lineTo x="-140" y="-159"/>
              </wp:wrapPolygon>
            </wp:wrapTight>
            <wp:docPr id="11" name="Picture 11" descr="Image result for bavarian easter celebration frankenmuth 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avarian easter celebration frankenmuth m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3700" cy="2590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852CC4" w:rsidRPr="00224244">
        <w:rPr>
          <w:b/>
          <w:sz w:val="24"/>
          <w:szCs w:val="24"/>
        </w:rPr>
        <w:t>Featured Celebration:</w:t>
      </w:r>
      <w:r w:rsidR="00852CC4" w:rsidRPr="00224244">
        <w:rPr>
          <w:sz w:val="24"/>
          <w:szCs w:val="24"/>
        </w:rPr>
        <w:t xml:space="preserve"> </w:t>
      </w:r>
      <w:r w:rsidRPr="00224244">
        <w:rPr>
          <w:sz w:val="24"/>
          <w:szCs w:val="24"/>
        </w:rPr>
        <w:t>Bavarian Easter Celebration</w:t>
      </w:r>
    </w:p>
    <w:p w14:paraId="171D0EAD" w14:textId="77777777" w:rsidR="005E2615" w:rsidRPr="00224244" w:rsidRDefault="005E2615" w:rsidP="005E2615">
      <w:pPr>
        <w:pStyle w:val="NoSpacing"/>
        <w:rPr>
          <w:sz w:val="24"/>
          <w:szCs w:val="24"/>
        </w:rPr>
      </w:pPr>
      <w:r w:rsidRPr="00224244">
        <w:rPr>
          <w:sz w:val="24"/>
          <w:szCs w:val="24"/>
          <w:shd w:val="clear" w:color="auto" w:fill="FFFFFF"/>
        </w:rPr>
        <w:t>The tradition of decorating Easter Fountains in Germany is over 200 years old and many cities and villages in Franconia, Germany still follow the tradition. Frankenmuth festively celebrates Easter with unique and colorful fountain and egg displays throughout town.</w:t>
      </w:r>
    </w:p>
    <w:p w14:paraId="50C8B0B4" w14:textId="77777777" w:rsidR="00931C60" w:rsidRDefault="00931C60" w:rsidP="00852CC4"/>
    <w:p w14:paraId="3E2FC986" w14:textId="77777777" w:rsidR="00BA40E6" w:rsidRDefault="00BA40E6" w:rsidP="006D3E9F">
      <w:pPr>
        <w:jc w:val="center"/>
      </w:pPr>
    </w:p>
    <w:p w14:paraId="4A52F53E" w14:textId="77777777" w:rsidR="005E2615" w:rsidRDefault="005E2615" w:rsidP="002B7A1E">
      <w:pPr>
        <w:pStyle w:val="NoSpacing"/>
        <w:rPr>
          <w:sz w:val="16"/>
          <w:szCs w:val="16"/>
        </w:rPr>
      </w:pPr>
    </w:p>
    <w:p w14:paraId="6B972403" w14:textId="77777777" w:rsidR="005E2615" w:rsidRDefault="005E2615" w:rsidP="002B7A1E">
      <w:pPr>
        <w:pStyle w:val="NoSpacing"/>
        <w:rPr>
          <w:sz w:val="16"/>
          <w:szCs w:val="16"/>
        </w:rPr>
      </w:pPr>
    </w:p>
    <w:p w14:paraId="204D74CA" w14:textId="77777777" w:rsidR="005E2615" w:rsidRDefault="005E2615" w:rsidP="002B7A1E">
      <w:pPr>
        <w:pStyle w:val="NoSpacing"/>
        <w:rPr>
          <w:sz w:val="16"/>
          <w:szCs w:val="16"/>
        </w:rPr>
      </w:pPr>
    </w:p>
    <w:p w14:paraId="568619DC" w14:textId="77777777" w:rsidR="005E2615" w:rsidRDefault="005E2615" w:rsidP="002B7A1E">
      <w:pPr>
        <w:pStyle w:val="NoSpacing"/>
        <w:rPr>
          <w:sz w:val="16"/>
          <w:szCs w:val="16"/>
        </w:rPr>
      </w:pPr>
    </w:p>
    <w:p w14:paraId="719AFAC4" w14:textId="77777777" w:rsidR="005E2615" w:rsidRDefault="005E2615" w:rsidP="002B7A1E">
      <w:pPr>
        <w:pStyle w:val="NoSpacing"/>
        <w:rPr>
          <w:sz w:val="16"/>
          <w:szCs w:val="16"/>
        </w:rPr>
      </w:pPr>
    </w:p>
    <w:p w14:paraId="619315FB" w14:textId="77777777" w:rsidR="005E2615" w:rsidRDefault="005E2615" w:rsidP="002B7A1E">
      <w:pPr>
        <w:pStyle w:val="NoSpacing"/>
        <w:rPr>
          <w:sz w:val="16"/>
          <w:szCs w:val="16"/>
        </w:rPr>
      </w:pPr>
    </w:p>
    <w:p w14:paraId="62BF23DC" w14:textId="77777777" w:rsidR="005E2615" w:rsidRDefault="005E2615" w:rsidP="002B7A1E">
      <w:pPr>
        <w:pStyle w:val="NoSpacing"/>
        <w:rPr>
          <w:sz w:val="16"/>
          <w:szCs w:val="16"/>
        </w:rPr>
      </w:pPr>
    </w:p>
    <w:p w14:paraId="59CF9B6B" w14:textId="77777777" w:rsidR="005E2615" w:rsidRDefault="005E2615" w:rsidP="002B7A1E">
      <w:pPr>
        <w:pStyle w:val="NoSpacing"/>
        <w:rPr>
          <w:sz w:val="16"/>
          <w:szCs w:val="16"/>
        </w:rPr>
      </w:pPr>
    </w:p>
    <w:p w14:paraId="0C8A3250" w14:textId="77777777" w:rsidR="005E2615" w:rsidRDefault="005E2615" w:rsidP="002B7A1E">
      <w:pPr>
        <w:pStyle w:val="NoSpacing"/>
        <w:rPr>
          <w:sz w:val="16"/>
          <w:szCs w:val="16"/>
        </w:rPr>
      </w:pPr>
    </w:p>
    <w:p w14:paraId="2CB8E3C2" w14:textId="77777777" w:rsidR="005E2615" w:rsidRDefault="005E2615" w:rsidP="002B7A1E">
      <w:pPr>
        <w:pStyle w:val="NoSpacing"/>
        <w:rPr>
          <w:sz w:val="16"/>
          <w:szCs w:val="16"/>
        </w:rPr>
      </w:pPr>
      <w:r w:rsidRPr="005E2615">
        <w:rPr>
          <w:sz w:val="16"/>
          <w:szCs w:val="16"/>
        </w:rPr>
        <w:t>http://www.frankenmuth.org/grandgiveaway/</w:t>
      </w:r>
    </w:p>
    <w:p w14:paraId="4C0641E6" w14:textId="77777777" w:rsidR="00BA40E6" w:rsidRPr="002B7A1E" w:rsidRDefault="002B7A1E" w:rsidP="002B7A1E">
      <w:pPr>
        <w:pStyle w:val="NoSpacing"/>
        <w:rPr>
          <w:sz w:val="16"/>
          <w:szCs w:val="16"/>
        </w:rPr>
      </w:pPr>
      <w:r w:rsidRPr="002B7A1E">
        <w:rPr>
          <w:sz w:val="16"/>
          <w:szCs w:val="16"/>
        </w:rPr>
        <w:t>http://www.whats4eats.com/meats/sauerbraten-recipe</w:t>
      </w:r>
    </w:p>
    <w:p w14:paraId="271AE5C7" w14:textId="77777777" w:rsidR="00931C60" w:rsidRPr="00931C60" w:rsidRDefault="00931C60" w:rsidP="002B7A1E">
      <w:pPr>
        <w:pStyle w:val="NoSpacing"/>
        <w:rPr>
          <w:sz w:val="16"/>
          <w:szCs w:val="16"/>
        </w:rPr>
      </w:pPr>
      <w:r w:rsidRPr="00931C60">
        <w:rPr>
          <w:sz w:val="16"/>
          <w:szCs w:val="16"/>
        </w:rPr>
        <w:t>http://www.city-data.com/picfilesv/picv14591.php</w:t>
      </w:r>
    </w:p>
    <w:p w14:paraId="4DEDD93C" w14:textId="77777777" w:rsidR="00931C60" w:rsidRPr="00931C60" w:rsidRDefault="00931C60" w:rsidP="002B7A1E">
      <w:pPr>
        <w:pStyle w:val="NoSpacing"/>
        <w:rPr>
          <w:sz w:val="16"/>
          <w:szCs w:val="16"/>
        </w:rPr>
      </w:pPr>
      <w:r w:rsidRPr="00931C60">
        <w:rPr>
          <w:sz w:val="16"/>
          <w:szCs w:val="16"/>
        </w:rPr>
        <w:t>http://www.frankenmuthcity.com/information/history</w:t>
      </w:r>
    </w:p>
    <w:p w14:paraId="38B3B9C0" w14:textId="77777777" w:rsidR="00931C60" w:rsidRDefault="00931C60" w:rsidP="00931C60">
      <w:pPr>
        <w:jc w:val="both"/>
      </w:pPr>
    </w:p>
    <w:p w14:paraId="61E9C441" w14:textId="77777777" w:rsidR="006D3E9F" w:rsidRPr="00A5485D" w:rsidRDefault="00A5485D" w:rsidP="006D3E9F">
      <w:pPr>
        <w:jc w:val="center"/>
        <w:rPr>
          <w:b/>
          <w:sz w:val="28"/>
          <w:szCs w:val="28"/>
        </w:rPr>
      </w:pPr>
      <w:r>
        <w:rPr>
          <w:noProof/>
        </w:rPr>
        <w:lastRenderedPageBreak/>
        <w:drawing>
          <wp:anchor distT="0" distB="0" distL="114300" distR="114300" simplePos="0" relativeHeight="251669504" behindDoc="1" locked="0" layoutInCell="1" allowOverlap="1" wp14:anchorId="422723FF" wp14:editId="729CB351">
            <wp:simplePos x="0" y="0"/>
            <wp:positionH relativeFrom="margin">
              <wp:align>right</wp:align>
            </wp:positionH>
            <wp:positionV relativeFrom="paragraph">
              <wp:posOffset>19050</wp:posOffset>
            </wp:positionV>
            <wp:extent cx="3276600" cy="2114550"/>
            <wp:effectExtent l="19050" t="19050" r="19050" b="19050"/>
            <wp:wrapTight wrapText="bothSides">
              <wp:wrapPolygon edited="0">
                <wp:start x="-126" y="-195"/>
                <wp:lineTo x="-126" y="21600"/>
                <wp:lineTo x="21600" y="21600"/>
                <wp:lineTo x="21600" y="-195"/>
                <wp:lineTo x="-126" y="-195"/>
              </wp:wrapPolygon>
            </wp:wrapTight>
            <wp:docPr id="12" name="Picture 12" descr="Image result for belize city bel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elize city beliz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76600" cy="21145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24244">
        <w:rPr>
          <w:b/>
          <w:sz w:val="28"/>
          <w:szCs w:val="28"/>
        </w:rPr>
        <w:t>On Location</w:t>
      </w:r>
      <w:r w:rsidR="003C6280" w:rsidRPr="00A5485D">
        <w:rPr>
          <w:b/>
          <w:sz w:val="28"/>
          <w:szCs w:val="28"/>
        </w:rPr>
        <w:t>: Belize City, Belize</w:t>
      </w:r>
    </w:p>
    <w:p w14:paraId="601AD2B8" w14:textId="77777777" w:rsidR="003C6280" w:rsidRPr="00224244" w:rsidRDefault="003C6280" w:rsidP="003C6280">
      <w:pPr>
        <w:rPr>
          <w:sz w:val="24"/>
          <w:szCs w:val="24"/>
        </w:rPr>
      </w:pPr>
      <w:r w:rsidRPr="00224244">
        <w:rPr>
          <w:b/>
          <w:sz w:val="24"/>
          <w:szCs w:val="24"/>
        </w:rPr>
        <w:t>Population:</w:t>
      </w:r>
      <w:r w:rsidRPr="00224244">
        <w:rPr>
          <w:sz w:val="24"/>
          <w:szCs w:val="24"/>
        </w:rPr>
        <w:t xml:space="preserve"> 57,169</w:t>
      </w:r>
    </w:p>
    <w:p w14:paraId="0012C646" w14:textId="77777777" w:rsidR="003C6280" w:rsidRPr="00224244" w:rsidRDefault="003C6280" w:rsidP="003C6280">
      <w:pPr>
        <w:rPr>
          <w:sz w:val="24"/>
          <w:szCs w:val="24"/>
        </w:rPr>
      </w:pPr>
      <w:r w:rsidRPr="00224244">
        <w:rPr>
          <w:b/>
          <w:sz w:val="24"/>
          <w:szCs w:val="24"/>
        </w:rPr>
        <w:t>Official Language</w:t>
      </w:r>
      <w:r w:rsidR="00A5485D" w:rsidRPr="00224244">
        <w:rPr>
          <w:b/>
          <w:sz w:val="24"/>
          <w:szCs w:val="24"/>
        </w:rPr>
        <w:t>(s)</w:t>
      </w:r>
      <w:r w:rsidRPr="00224244">
        <w:rPr>
          <w:b/>
          <w:sz w:val="24"/>
          <w:szCs w:val="24"/>
        </w:rPr>
        <w:t xml:space="preserve">: </w:t>
      </w:r>
      <w:r w:rsidR="00BD3264">
        <w:rPr>
          <w:sz w:val="24"/>
          <w:szCs w:val="24"/>
        </w:rPr>
        <w:t>English</w:t>
      </w:r>
    </w:p>
    <w:p w14:paraId="6B4D0E58" w14:textId="77777777" w:rsidR="003C6280" w:rsidRPr="00224244" w:rsidRDefault="003C6280" w:rsidP="003C6280">
      <w:pPr>
        <w:pStyle w:val="NoSpacing"/>
        <w:rPr>
          <w:sz w:val="24"/>
          <w:szCs w:val="24"/>
        </w:rPr>
      </w:pPr>
      <w:r w:rsidRPr="00224244">
        <w:rPr>
          <w:sz w:val="24"/>
          <w:szCs w:val="24"/>
        </w:rPr>
        <w:t xml:space="preserve">The first people to develop Belize were the Maya around 1500 B.C.E. The first European contact with Belize </w:t>
      </w:r>
      <w:r w:rsidR="00A5485D" w:rsidRPr="00224244">
        <w:rPr>
          <w:sz w:val="24"/>
          <w:szCs w:val="24"/>
        </w:rPr>
        <w:t>happened</w:t>
      </w:r>
      <w:r w:rsidRPr="00224244">
        <w:rPr>
          <w:sz w:val="24"/>
          <w:szCs w:val="24"/>
        </w:rPr>
        <w:t xml:space="preserve"> in 1502 when Christopher Columbus reached the area's coast. In 1638, the first European settlement was established by England and for 150 years, many more English settlements were set up.  Belize was a representative government of England for many years but gained full independence in 1981.</w:t>
      </w:r>
    </w:p>
    <w:p w14:paraId="062C388A" w14:textId="77777777" w:rsidR="00A5485D" w:rsidRDefault="00A5485D" w:rsidP="003C6280">
      <w:pPr>
        <w:pStyle w:val="NoSpacing"/>
      </w:pPr>
    </w:p>
    <w:p w14:paraId="6981BCE7" w14:textId="77777777" w:rsidR="00A5485D" w:rsidRDefault="00224244" w:rsidP="003C6280">
      <w:pPr>
        <w:pStyle w:val="NoSpacing"/>
      </w:pPr>
      <w:r w:rsidRPr="00224244">
        <w:rPr>
          <w:b/>
          <w:noProof/>
        </w:rPr>
        <w:drawing>
          <wp:anchor distT="0" distB="0" distL="114300" distR="114300" simplePos="0" relativeHeight="251670528" behindDoc="1" locked="0" layoutInCell="1" allowOverlap="1" wp14:anchorId="009827C9" wp14:editId="683AF926">
            <wp:simplePos x="0" y="0"/>
            <wp:positionH relativeFrom="margin">
              <wp:align>left</wp:align>
            </wp:positionH>
            <wp:positionV relativeFrom="paragraph">
              <wp:posOffset>168275</wp:posOffset>
            </wp:positionV>
            <wp:extent cx="3152775" cy="2486025"/>
            <wp:effectExtent l="19050" t="19050" r="28575" b="28575"/>
            <wp:wrapTight wrapText="bothSides">
              <wp:wrapPolygon edited="0">
                <wp:start x="-131" y="-166"/>
                <wp:lineTo x="-131" y="21683"/>
                <wp:lineTo x="21665" y="21683"/>
                <wp:lineTo x="21665" y="-166"/>
                <wp:lineTo x="-131" y="-166"/>
              </wp:wrapPolygon>
            </wp:wrapTight>
            <wp:docPr id="13" name="Picture 13" descr="Image result for belize rice and beans potato 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elize rice and beans potato sala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2775" cy="24860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138E1A8" w14:textId="77777777" w:rsidR="00A5485D" w:rsidRPr="00224244" w:rsidRDefault="00A5485D" w:rsidP="003C6280">
      <w:pPr>
        <w:pStyle w:val="NoSpacing"/>
        <w:rPr>
          <w:sz w:val="24"/>
          <w:szCs w:val="24"/>
        </w:rPr>
      </w:pPr>
      <w:r w:rsidRPr="00224244">
        <w:rPr>
          <w:b/>
          <w:sz w:val="24"/>
          <w:szCs w:val="24"/>
        </w:rPr>
        <w:t>Featured Dish:</w:t>
      </w:r>
      <w:r w:rsidRPr="00224244">
        <w:rPr>
          <w:sz w:val="24"/>
          <w:szCs w:val="24"/>
        </w:rPr>
        <w:t xml:space="preserve"> Belize</w:t>
      </w:r>
      <w:r w:rsidR="00224244" w:rsidRPr="00224244">
        <w:rPr>
          <w:sz w:val="24"/>
          <w:szCs w:val="24"/>
        </w:rPr>
        <w:t>an</w:t>
      </w:r>
      <w:r w:rsidRPr="00224244">
        <w:rPr>
          <w:sz w:val="24"/>
          <w:szCs w:val="24"/>
        </w:rPr>
        <w:t xml:space="preserve"> Rice and Beans</w:t>
      </w:r>
    </w:p>
    <w:p w14:paraId="6E35A78B" w14:textId="77777777" w:rsidR="00A5485D" w:rsidRPr="00224244" w:rsidRDefault="00A5485D" w:rsidP="003C6280">
      <w:pPr>
        <w:pStyle w:val="NoSpacing"/>
        <w:rPr>
          <w:sz w:val="24"/>
          <w:szCs w:val="24"/>
        </w:rPr>
      </w:pPr>
    </w:p>
    <w:p w14:paraId="1B698492" w14:textId="77777777" w:rsidR="00224244" w:rsidRDefault="00224244" w:rsidP="000828FF">
      <w:pPr>
        <w:rPr>
          <w:color w:val="000000"/>
          <w:sz w:val="24"/>
          <w:szCs w:val="24"/>
          <w:shd w:val="clear" w:color="auto" w:fill="FFFFFF"/>
        </w:rPr>
      </w:pPr>
      <w:r w:rsidRPr="000828FF">
        <w:rPr>
          <w:rStyle w:val="Emphasis"/>
          <w:rFonts w:cs="Arial"/>
          <w:bCs/>
          <w:i w:val="0"/>
          <w:iCs w:val="0"/>
          <w:sz w:val="24"/>
          <w:szCs w:val="24"/>
          <w:shd w:val="clear" w:color="auto" w:fill="FFFFFF"/>
        </w:rPr>
        <w:t>Rice and beans</w:t>
      </w:r>
      <w:r w:rsidRPr="000828FF">
        <w:rPr>
          <w:rStyle w:val="apple-converted-space"/>
          <w:rFonts w:cs="Arial"/>
          <w:sz w:val="24"/>
          <w:szCs w:val="24"/>
          <w:shd w:val="clear" w:color="auto" w:fill="FFFFFF"/>
        </w:rPr>
        <w:t> </w:t>
      </w:r>
      <w:r w:rsidRPr="000828FF">
        <w:rPr>
          <w:sz w:val="24"/>
          <w:szCs w:val="24"/>
          <w:shd w:val="clear" w:color="auto" w:fill="FFFFFF"/>
        </w:rPr>
        <w:t>is considered by many as the foundation of</w:t>
      </w:r>
      <w:r w:rsidRPr="000828FF">
        <w:rPr>
          <w:rStyle w:val="apple-converted-space"/>
          <w:rFonts w:cs="Arial"/>
          <w:sz w:val="24"/>
          <w:szCs w:val="24"/>
          <w:shd w:val="clear" w:color="auto" w:fill="FFFFFF"/>
        </w:rPr>
        <w:t> </w:t>
      </w:r>
      <w:r w:rsidRPr="000828FF">
        <w:rPr>
          <w:rStyle w:val="Emphasis"/>
          <w:rFonts w:cs="Arial"/>
          <w:bCs/>
          <w:i w:val="0"/>
          <w:iCs w:val="0"/>
          <w:sz w:val="24"/>
          <w:szCs w:val="24"/>
          <w:shd w:val="clear" w:color="auto" w:fill="FFFFFF"/>
        </w:rPr>
        <w:t>Belizean</w:t>
      </w:r>
      <w:r w:rsidRPr="000828FF">
        <w:rPr>
          <w:rStyle w:val="apple-converted-space"/>
          <w:rFonts w:cs="Arial"/>
          <w:sz w:val="24"/>
          <w:szCs w:val="24"/>
          <w:shd w:val="clear" w:color="auto" w:fill="FFFFFF"/>
        </w:rPr>
        <w:t> </w:t>
      </w:r>
      <w:r w:rsidRPr="000828FF">
        <w:rPr>
          <w:sz w:val="24"/>
          <w:szCs w:val="24"/>
          <w:shd w:val="clear" w:color="auto" w:fill="FFFFFF"/>
        </w:rPr>
        <w:t xml:space="preserve">cooking. The dish consists of rice and beans cooked in coconut milk and served with meat and potato salad. </w:t>
      </w:r>
      <w:r w:rsidRPr="000828FF">
        <w:rPr>
          <w:rFonts w:cs="Helvetica"/>
          <w:color w:val="222222"/>
          <w:sz w:val="24"/>
          <w:szCs w:val="24"/>
          <w:shd w:val="clear" w:color="auto" w:fill="FFFFFF"/>
        </w:rPr>
        <w:t>Although originally considered a Creole dish, today it’s eaten daily by many people living in Belize City, Belize.</w:t>
      </w:r>
      <w:r w:rsidR="000828FF" w:rsidRPr="000828FF">
        <w:rPr>
          <w:sz w:val="24"/>
          <w:szCs w:val="24"/>
        </w:rPr>
        <w:t xml:space="preserve"> (</w:t>
      </w:r>
      <w:r w:rsidR="000828FF" w:rsidRPr="000828FF">
        <w:rPr>
          <w:b/>
          <w:sz w:val="24"/>
          <w:szCs w:val="24"/>
        </w:rPr>
        <w:t>Interesting Fact:</w:t>
      </w:r>
      <w:r w:rsidR="000828FF" w:rsidRPr="000828FF">
        <w:rPr>
          <w:sz w:val="24"/>
          <w:szCs w:val="24"/>
        </w:rPr>
        <w:t xml:space="preserve"> </w:t>
      </w:r>
      <w:r w:rsidR="000828FF">
        <w:rPr>
          <w:color w:val="000000"/>
          <w:sz w:val="24"/>
          <w:szCs w:val="24"/>
          <w:shd w:val="clear" w:color="auto" w:fill="FFFFFF"/>
        </w:rPr>
        <w:t xml:space="preserve">Creole is </w:t>
      </w:r>
      <w:r w:rsidR="000828FF" w:rsidRPr="000828FF">
        <w:rPr>
          <w:color w:val="000000"/>
          <w:sz w:val="24"/>
          <w:szCs w:val="24"/>
          <w:shd w:val="clear" w:color="auto" w:fill="FFFFFF"/>
        </w:rPr>
        <w:t xml:space="preserve">a term used to describe the people or foods of mixed French, African, and Eastern origin. Creole cooking is </w:t>
      </w:r>
      <w:r w:rsidR="000828FF">
        <w:rPr>
          <w:color w:val="000000"/>
          <w:sz w:val="24"/>
          <w:szCs w:val="24"/>
          <w:shd w:val="clear" w:color="auto" w:fill="FFFFFF"/>
        </w:rPr>
        <w:t>includes</w:t>
      </w:r>
      <w:r w:rsidR="000828FF" w:rsidRPr="000828FF">
        <w:rPr>
          <w:color w:val="000000"/>
          <w:sz w:val="24"/>
          <w:szCs w:val="24"/>
          <w:shd w:val="clear" w:color="auto" w:fill="FFFFFF"/>
        </w:rPr>
        <w:t xml:space="preserve"> the use of </w:t>
      </w:r>
      <w:r w:rsidR="000828FF">
        <w:rPr>
          <w:color w:val="000000"/>
          <w:sz w:val="24"/>
          <w:szCs w:val="24"/>
          <w:shd w:val="clear" w:color="auto" w:fill="FFFFFF"/>
        </w:rPr>
        <w:t xml:space="preserve">fresh </w:t>
      </w:r>
      <w:r w:rsidR="000828FF" w:rsidRPr="000828FF">
        <w:rPr>
          <w:color w:val="000000"/>
          <w:sz w:val="24"/>
          <w:szCs w:val="24"/>
          <w:shd w:val="clear" w:color="auto" w:fill="FFFFFF"/>
        </w:rPr>
        <w:t>herbs, meats, poultry, fish, and shellfish that are cooked with various tropical fruits as well as vegetables, rice, tomatoes, sweet peppers, and onions.)</w:t>
      </w:r>
    </w:p>
    <w:p w14:paraId="3A0F9F4B" w14:textId="4650E179" w:rsidR="009650C0" w:rsidRDefault="009650C0" w:rsidP="00655456">
      <w:pPr>
        <w:rPr>
          <w:color w:val="000000"/>
          <w:sz w:val="24"/>
          <w:szCs w:val="24"/>
          <w:shd w:val="clear" w:color="auto" w:fill="FFFFFF"/>
        </w:rPr>
      </w:pPr>
    </w:p>
    <w:p w14:paraId="045EDA50" w14:textId="27E6A877" w:rsidR="008C3B74" w:rsidRPr="007E7082" w:rsidRDefault="00964A56" w:rsidP="00655456">
      <w:pPr>
        <w:rPr>
          <w:color w:val="000000"/>
          <w:sz w:val="24"/>
          <w:szCs w:val="24"/>
          <w:shd w:val="clear" w:color="auto" w:fill="FFFFFF"/>
        </w:rPr>
      </w:pPr>
      <w:r>
        <w:rPr>
          <w:noProof/>
        </w:rPr>
        <w:drawing>
          <wp:anchor distT="0" distB="0" distL="114300" distR="114300" simplePos="0" relativeHeight="251671552" behindDoc="1" locked="0" layoutInCell="1" allowOverlap="1" wp14:anchorId="39750A50" wp14:editId="27DF7BCC">
            <wp:simplePos x="0" y="0"/>
            <wp:positionH relativeFrom="column">
              <wp:posOffset>-90170</wp:posOffset>
            </wp:positionH>
            <wp:positionV relativeFrom="paragraph">
              <wp:posOffset>43815</wp:posOffset>
            </wp:positionV>
            <wp:extent cx="3181350" cy="2418080"/>
            <wp:effectExtent l="19050" t="19050" r="19050" b="20320"/>
            <wp:wrapTight wrapText="bothSides">
              <wp:wrapPolygon edited="0">
                <wp:start x="-129" y="-170"/>
                <wp:lineTo x="-129" y="21611"/>
                <wp:lineTo x="21600" y="21611"/>
                <wp:lineTo x="21600" y="-170"/>
                <wp:lineTo x="-129" y="-170"/>
              </wp:wrapPolygon>
            </wp:wrapTight>
            <wp:docPr id="15" name="Picture 15" descr="Image result for garifuna settlement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garifuna settlement da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1350" cy="24180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8C3B74" w:rsidRPr="007E7082">
        <w:rPr>
          <w:b/>
          <w:sz w:val="24"/>
          <w:szCs w:val="24"/>
        </w:rPr>
        <w:t>Featured Celebration:</w:t>
      </w:r>
      <w:r w:rsidR="008C3B74" w:rsidRPr="007E7082">
        <w:rPr>
          <w:sz w:val="24"/>
          <w:szCs w:val="24"/>
        </w:rPr>
        <w:t xml:space="preserve"> </w:t>
      </w:r>
      <w:proofErr w:type="spellStart"/>
      <w:r w:rsidR="00BD3264" w:rsidRPr="007E7082">
        <w:rPr>
          <w:rFonts w:cs="Arial"/>
          <w:color w:val="222222"/>
          <w:sz w:val="24"/>
          <w:szCs w:val="24"/>
          <w:shd w:val="clear" w:color="auto" w:fill="FFFFFF"/>
        </w:rPr>
        <w:t>Garífuna</w:t>
      </w:r>
      <w:proofErr w:type="spellEnd"/>
      <w:r w:rsidR="00BD3264" w:rsidRPr="007E7082">
        <w:rPr>
          <w:rFonts w:cs="Arial"/>
          <w:color w:val="222222"/>
          <w:sz w:val="24"/>
          <w:szCs w:val="24"/>
          <w:shd w:val="clear" w:color="auto" w:fill="FFFFFF"/>
        </w:rPr>
        <w:t xml:space="preserve"> Settlement Day</w:t>
      </w:r>
    </w:p>
    <w:p w14:paraId="45E9EF47" w14:textId="77777777" w:rsidR="000828FF" w:rsidRPr="007E7082" w:rsidRDefault="00BD3264" w:rsidP="000828FF">
      <w:pPr>
        <w:rPr>
          <w:color w:val="000000"/>
          <w:sz w:val="24"/>
          <w:szCs w:val="24"/>
          <w:shd w:val="clear" w:color="auto" w:fill="FFFFFF"/>
        </w:rPr>
      </w:pPr>
      <w:r w:rsidRPr="007E7082">
        <w:rPr>
          <w:color w:val="000000"/>
          <w:sz w:val="24"/>
          <w:szCs w:val="24"/>
          <w:shd w:val="clear" w:color="auto" w:fill="FFFFFF"/>
        </w:rPr>
        <w:t xml:space="preserve">Belize consists of many cultural groups, Garifuna being one of the </w:t>
      </w:r>
      <w:r w:rsidR="00846F4E" w:rsidRPr="007E7082">
        <w:rPr>
          <w:color w:val="000000"/>
          <w:sz w:val="24"/>
          <w:szCs w:val="24"/>
          <w:shd w:val="clear" w:color="auto" w:fill="FFFFFF"/>
        </w:rPr>
        <w:t>main</w:t>
      </w:r>
      <w:r w:rsidRPr="007E7082">
        <w:rPr>
          <w:color w:val="000000"/>
          <w:sz w:val="24"/>
          <w:szCs w:val="24"/>
          <w:shd w:val="clear" w:color="auto" w:fill="FFFFFF"/>
        </w:rPr>
        <w:t xml:space="preserve"> groups of the country.</w:t>
      </w:r>
      <w:r w:rsidR="006E5882" w:rsidRPr="007E7082">
        <w:rPr>
          <w:color w:val="000000"/>
          <w:sz w:val="24"/>
          <w:szCs w:val="24"/>
          <w:shd w:val="clear" w:color="auto" w:fill="FFFFFF"/>
        </w:rPr>
        <w:t xml:space="preserve"> In 1795, the Garifuna people fought against the British and were punished by being sent to the island near Honduras called Roatan. When this happened, the Garifuna people slowly began to </w:t>
      </w:r>
      <w:r w:rsidR="00846F4E" w:rsidRPr="007E7082">
        <w:rPr>
          <w:color w:val="000000"/>
          <w:sz w:val="24"/>
          <w:szCs w:val="24"/>
          <w:shd w:val="clear" w:color="auto" w:fill="FFFFFF"/>
        </w:rPr>
        <w:t>settle</w:t>
      </w:r>
      <w:r w:rsidR="006E5882" w:rsidRPr="007E7082">
        <w:rPr>
          <w:color w:val="000000"/>
          <w:sz w:val="24"/>
          <w:szCs w:val="24"/>
          <w:shd w:val="clear" w:color="auto" w:fill="FFFFFF"/>
        </w:rPr>
        <w:t xml:space="preserve"> along the coasts of southern Belize, Guatemala, and Honduras</w:t>
      </w:r>
      <w:r w:rsidR="00846F4E" w:rsidRPr="007E7082">
        <w:rPr>
          <w:color w:val="000000"/>
          <w:sz w:val="24"/>
          <w:szCs w:val="24"/>
          <w:shd w:val="clear" w:color="auto" w:fill="FFFFFF"/>
        </w:rPr>
        <w:t xml:space="preserve">. </w:t>
      </w:r>
      <w:r w:rsidR="006E5882" w:rsidRPr="007E7082">
        <w:rPr>
          <w:color w:val="000000"/>
          <w:sz w:val="24"/>
          <w:szCs w:val="24"/>
          <w:shd w:val="clear" w:color="auto" w:fill="FFFFFF"/>
        </w:rPr>
        <w:t>On Garifuna Settlement Day, locals usually re-enact the Garifuna’s arrival in Belize by slipping out to sea in boats, and riding the surf onto the shore, waving palm and banana leaves to symbolize the cassava</w:t>
      </w:r>
      <w:r w:rsidR="00846F4E" w:rsidRPr="007E7082">
        <w:rPr>
          <w:color w:val="000000"/>
          <w:sz w:val="24"/>
          <w:szCs w:val="24"/>
          <w:shd w:val="clear" w:color="auto" w:fill="FFFFFF"/>
        </w:rPr>
        <w:t xml:space="preserve"> (a South American root vegetable)</w:t>
      </w:r>
      <w:r w:rsidR="006E5882" w:rsidRPr="007E7082">
        <w:rPr>
          <w:color w:val="000000"/>
          <w:sz w:val="24"/>
          <w:szCs w:val="24"/>
          <w:shd w:val="clear" w:color="auto" w:fill="FFFFFF"/>
        </w:rPr>
        <w:t xml:space="preserve"> that </w:t>
      </w:r>
      <w:r w:rsidR="007E7082">
        <w:rPr>
          <w:color w:val="000000"/>
          <w:sz w:val="24"/>
          <w:szCs w:val="24"/>
          <w:shd w:val="clear" w:color="auto" w:fill="FFFFFF"/>
        </w:rPr>
        <w:t>fed</w:t>
      </w:r>
      <w:r w:rsidR="006E5882" w:rsidRPr="007E7082">
        <w:rPr>
          <w:color w:val="000000"/>
          <w:sz w:val="24"/>
          <w:szCs w:val="24"/>
          <w:shd w:val="clear" w:color="auto" w:fill="FFFFFF"/>
        </w:rPr>
        <w:t xml:space="preserve"> their ancestors.</w:t>
      </w:r>
    </w:p>
    <w:p w14:paraId="3A8D43D2" w14:textId="77777777" w:rsidR="00A5485D" w:rsidRPr="008C3B74" w:rsidRDefault="00A5485D" w:rsidP="008C3B74">
      <w:pPr>
        <w:pStyle w:val="NoSpacing"/>
        <w:rPr>
          <w:sz w:val="16"/>
          <w:szCs w:val="16"/>
        </w:rPr>
      </w:pPr>
      <w:r w:rsidRPr="008C3B74">
        <w:rPr>
          <w:sz w:val="16"/>
          <w:szCs w:val="16"/>
        </w:rPr>
        <w:t>https://www.belize.com/belize-cuisine</w:t>
      </w:r>
    </w:p>
    <w:p w14:paraId="586F9EA3" w14:textId="77777777" w:rsidR="00A5485D" w:rsidRPr="008C3B74" w:rsidRDefault="00A5485D" w:rsidP="008C3B74">
      <w:pPr>
        <w:pStyle w:val="NoSpacing"/>
        <w:rPr>
          <w:sz w:val="16"/>
          <w:szCs w:val="16"/>
        </w:rPr>
      </w:pPr>
      <w:r w:rsidRPr="008C3B74">
        <w:rPr>
          <w:sz w:val="16"/>
          <w:szCs w:val="16"/>
        </w:rPr>
        <w:t>http://www.travelbelize.org/facts-about-belize</w:t>
      </w:r>
    </w:p>
    <w:p w14:paraId="4D25BAC4" w14:textId="77777777" w:rsidR="00A5485D" w:rsidRDefault="006E5882" w:rsidP="008C3B74">
      <w:pPr>
        <w:pStyle w:val="NoSpacing"/>
        <w:rPr>
          <w:sz w:val="16"/>
          <w:szCs w:val="16"/>
        </w:rPr>
      </w:pPr>
      <w:r w:rsidRPr="006E5882">
        <w:rPr>
          <w:sz w:val="16"/>
          <w:szCs w:val="16"/>
        </w:rPr>
        <w:t>http://www.centerforfoodsoftheamericas.org/research/the-caribbean/</w:t>
      </w:r>
    </w:p>
    <w:p w14:paraId="3B7ACC17" w14:textId="77777777" w:rsidR="006E5882" w:rsidRDefault="009650C0" w:rsidP="008C3B74">
      <w:pPr>
        <w:pStyle w:val="NoSpacing"/>
        <w:rPr>
          <w:sz w:val="16"/>
          <w:szCs w:val="16"/>
        </w:rPr>
      </w:pPr>
      <w:r w:rsidRPr="009650C0">
        <w:rPr>
          <w:sz w:val="16"/>
          <w:szCs w:val="16"/>
        </w:rPr>
        <w:t>http://aglobalworld.com/holidays-around-the-world/garifuna-settlement-day-belize/</w:t>
      </w:r>
    </w:p>
    <w:p w14:paraId="70F474DB" w14:textId="77777777" w:rsidR="009650C0" w:rsidRDefault="009650C0" w:rsidP="008C3B74">
      <w:pPr>
        <w:pStyle w:val="NoSpacing"/>
        <w:rPr>
          <w:sz w:val="16"/>
          <w:szCs w:val="16"/>
        </w:rPr>
      </w:pPr>
      <w:r w:rsidRPr="009650C0">
        <w:rPr>
          <w:sz w:val="16"/>
          <w:szCs w:val="16"/>
        </w:rPr>
        <w:t>http://south-centralamerica.worldstogethertravel.com/central-america/belize/dangriga/garifuna-settlement-day-belize-festival</w:t>
      </w:r>
    </w:p>
    <w:p w14:paraId="6D33E1FA" w14:textId="77777777" w:rsidR="009650C0" w:rsidRDefault="009650C0" w:rsidP="008C3B74">
      <w:pPr>
        <w:pStyle w:val="NoSpacing"/>
        <w:rPr>
          <w:sz w:val="16"/>
          <w:szCs w:val="16"/>
        </w:rPr>
      </w:pPr>
    </w:p>
    <w:p w14:paraId="7A712DBA" w14:textId="77777777" w:rsidR="009650C0" w:rsidRDefault="00854518" w:rsidP="009650C0">
      <w:pPr>
        <w:pStyle w:val="NoSpacing"/>
        <w:jc w:val="center"/>
        <w:rPr>
          <w:b/>
          <w:sz w:val="28"/>
          <w:szCs w:val="28"/>
        </w:rPr>
      </w:pPr>
      <w:r>
        <w:rPr>
          <w:noProof/>
        </w:rPr>
        <w:lastRenderedPageBreak/>
        <w:drawing>
          <wp:anchor distT="0" distB="0" distL="114300" distR="114300" simplePos="0" relativeHeight="251676672" behindDoc="1" locked="0" layoutInCell="1" allowOverlap="1" wp14:anchorId="1B7A0789" wp14:editId="337FDA41">
            <wp:simplePos x="0" y="0"/>
            <wp:positionH relativeFrom="margin">
              <wp:align>right</wp:align>
            </wp:positionH>
            <wp:positionV relativeFrom="paragraph">
              <wp:posOffset>0</wp:posOffset>
            </wp:positionV>
            <wp:extent cx="2828925" cy="1524000"/>
            <wp:effectExtent l="19050" t="19050" r="28575" b="19050"/>
            <wp:wrapTight wrapText="bothSides">
              <wp:wrapPolygon edited="0">
                <wp:start x="-145" y="-270"/>
                <wp:lineTo x="-145" y="21600"/>
                <wp:lineTo x="21673" y="21600"/>
                <wp:lineTo x="21673" y="-270"/>
                <wp:lineTo x="-145" y="-270"/>
              </wp:wrapPolygon>
            </wp:wrapTight>
            <wp:docPr id="9" name="Picture 9" descr="Image result for panama city panam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anama city panama m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8925" cy="1524000"/>
                    </a:xfrm>
                    <a:prstGeom prst="rect">
                      <a:avLst/>
                    </a:prstGeom>
                    <a:noFill/>
                    <a:ln>
                      <a:solidFill>
                        <a:schemeClr val="tx1"/>
                      </a:solidFill>
                    </a:ln>
                  </pic:spPr>
                </pic:pic>
              </a:graphicData>
            </a:graphic>
            <wp14:sizeRelV relativeFrom="margin">
              <wp14:pctHeight>0</wp14:pctHeight>
            </wp14:sizeRelV>
          </wp:anchor>
        </w:drawing>
      </w:r>
      <w:r w:rsidR="009650C0" w:rsidRPr="009650C0">
        <w:rPr>
          <w:b/>
          <w:sz w:val="28"/>
          <w:szCs w:val="28"/>
        </w:rPr>
        <w:t>On Location: Panama City, Panama</w:t>
      </w:r>
      <w:r w:rsidRPr="00854518">
        <w:t xml:space="preserve"> </w:t>
      </w:r>
    </w:p>
    <w:p w14:paraId="62F426CA" w14:textId="77777777" w:rsidR="007E7082" w:rsidRDefault="007E7082" w:rsidP="007E7082">
      <w:pPr>
        <w:pStyle w:val="NoSpacing"/>
        <w:rPr>
          <w:b/>
          <w:sz w:val="24"/>
          <w:szCs w:val="24"/>
        </w:rPr>
      </w:pPr>
      <w:r>
        <w:rPr>
          <w:b/>
          <w:sz w:val="24"/>
          <w:szCs w:val="24"/>
        </w:rPr>
        <w:t xml:space="preserve">Population: </w:t>
      </w:r>
      <w:r w:rsidRPr="007E7082">
        <w:rPr>
          <w:sz w:val="24"/>
          <w:szCs w:val="24"/>
        </w:rPr>
        <w:t>880,691</w:t>
      </w:r>
    </w:p>
    <w:p w14:paraId="4B80F4B7" w14:textId="77777777" w:rsidR="007E7082" w:rsidRDefault="007E7082" w:rsidP="007E7082">
      <w:pPr>
        <w:pStyle w:val="NoSpacing"/>
        <w:rPr>
          <w:b/>
          <w:sz w:val="24"/>
          <w:szCs w:val="24"/>
        </w:rPr>
      </w:pPr>
    </w:p>
    <w:p w14:paraId="2D38E873" w14:textId="77777777" w:rsidR="007E7082" w:rsidRDefault="007E7082" w:rsidP="007E7082">
      <w:pPr>
        <w:pStyle w:val="NoSpacing"/>
        <w:rPr>
          <w:b/>
          <w:sz w:val="24"/>
          <w:szCs w:val="24"/>
        </w:rPr>
      </w:pPr>
      <w:r>
        <w:rPr>
          <w:b/>
          <w:sz w:val="24"/>
          <w:szCs w:val="24"/>
        </w:rPr>
        <w:t xml:space="preserve">Official Language(s): </w:t>
      </w:r>
      <w:r w:rsidRPr="007E7082">
        <w:rPr>
          <w:sz w:val="24"/>
          <w:szCs w:val="24"/>
        </w:rPr>
        <w:t>Spanish</w:t>
      </w:r>
    </w:p>
    <w:p w14:paraId="7B3A40B1" w14:textId="77777777" w:rsidR="007E7082" w:rsidRDefault="007E7082" w:rsidP="007E7082">
      <w:pPr>
        <w:pStyle w:val="NoSpacing"/>
        <w:rPr>
          <w:b/>
          <w:sz w:val="24"/>
          <w:szCs w:val="24"/>
        </w:rPr>
      </w:pPr>
    </w:p>
    <w:p w14:paraId="04D0B9FE" w14:textId="77777777" w:rsidR="00382E77" w:rsidRPr="00382E77" w:rsidRDefault="00E40FE9" w:rsidP="007E7082">
      <w:pPr>
        <w:pStyle w:val="NoSpacing"/>
        <w:rPr>
          <w:rFonts w:cs="Arial"/>
          <w:color w:val="000000"/>
          <w:sz w:val="24"/>
          <w:szCs w:val="24"/>
          <w:bdr w:val="none" w:sz="0" w:space="0" w:color="auto" w:frame="1"/>
        </w:rPr>
      </w:pPr>
      <w:r w:rsidRPr="00382E77">
        <w:rPr>
          <w:rFonts w:cs="Arial"/>
          <w:color w:val="000000"/>
          <w:sz w:val="24"/>
          <w:szCs w:val="24"/>
          <w:shd w:val="clear" w:color="auto" w:fill="FFFFFF"/>
        </w:rPr>
        <w:t>Panama City was founded in 1519 by the Spanish governor Pedro Arias de</w:t>
      </w:r>
      <w:r w:rsidRPr="00382E77">
        <w:rPr>
          <w:rStyle w:val="apple-converted-space"/>
          <w:rFonts w:cs="Arial"/>
          <w:color w:val="000000"/>
          <w:sz w:val="24"/>
          <w:szCs w:val="24"/>
          <w:shd w:val="clear" w:color="auto" w:fill="FFFFFF"/>
        </w:rPr>
        <w:t> </w:t>
      </w:r>
      <w:r w:rsidRPr="00382E77">
        <w:rPr>
          <w:rFonts w:cs="Arial"/>
          <w:sz w:val="24"/>
          <w:szCs w:val="24"/>
          <w:bdr w:val="none" w:sz="0" w:space="0" w:color="auto" w:frame="1"/>
        </w:rPr>
        <w:t xml:space="preserve">Ávila. </w:t>
      </w:r>
      <w:r w:rsidRPr="00382E77">
        <w:rPr>
          <w:rFonts w:cs="Arial"/>
          <w:color w:val="000000"/>
          <w:sz w:val="24"/>
          <w:szCs w:val="24"/>
          <w:shd w:val="clear" w:color="auto" w:fill="FFFFFF"/>
        </w:rPr>
        <w:t xml:space="preserve">The Spanish settlement became an important center of government and church authority, but was destroyed in 1671 by the English pirate Sir Henry Morgan. </w:t>
      </w:r>
      <w:r w:rsidR="00AC1245" w:rsidRPr="00382E77">
        <w:rPr>
          <w:rFonts w:cs="Arial"/>
          <w:color w:val="000000"/>
          <w:sz w:val="24"/>
          <w:szCs w:val="24"/>
          <w:shd w:val="clear" w:color="auto" w:fill="FFFFFF"/>
        </w:rPr>
        <w:t xml:space="preserve">It was once under Colombian rule but gained its independence in </w:t>
      </w:r>
      <w:r w:rsidR="00382E77" w:rsidRPr="00382E77">
        <w:rPr>
          <w:rFonts w:cs="Arial"/>
          <w:color w:val="000000"/>
          <w:sz w:val="24"/>
          <w:szCs w:val="24"/>
          <w:shd w:val="clear" w:color="auto" w:fill="FFFFFF"/>
        </w:rPr>
        <w:t>1903. Since the</w:t>
      </w:r>
      <w:r w:rsidR="00382E77" w:rsidRPr="00382E77">
        <w:rPr>
          <w:rStyle w:val="apple-converted-space"/>
          <w:rFonts w:cs="Arial"/>
          <w:color w:val="000000"/>
          <w:sz w:val="24"/>
          <w:szCs w:val="24"/>
          <w:shd w:val="clear" w:color="auto" w:fill="FFFFFF"/>
        </w:rPr>
        <w:t> </w:t>
      </w:r>
      <w:r w:rsidR="00382E77" w:rsidRPr="00382E77">
        <w:rPr>
          <w:rFonts w:cs="Arial"/>
          <w:sz w:val="24"/>
          <w:szCs w:val="24"/>
          <w:bdr w:val="none" w:sz="0" w:space="0" w:color="auto" w:frame="1"/>
        </w:rPr>
        <w:t>Panama</w:t>
      </w:r>
      <w:r w:rsidR="00382E77" w:rsidRPr="00382E77">
        <w:rPr>
          <w:rStyle w:val="apple-converted-space"/>
          <w:rFonts w:cs="Arial"/>
          <w:color w:val="000000"/>
          <w:sz w:val="24"/>
          <w:szCs w:val="24"/>
          <w:shd w:val="clear" w:color="auto" w:fill="FFFFFF"/>
        </w:rPr>
        <w:t> </w:t>
      </w:r>
      <w:r w:rsidR="00382E77" w:rsidRPr="00382E77">
        <w:rPr>
          <w:rFonts w:cs="Arial"/>
          <w:color w:val="000000"/>
          <w:sz w:val="24"/>
          <w:szCs w:val="24"/>
          <w:shd w:val="clear" w:color="auto" w:fill="FFFFFF"/>
        </w:rPr>
        <w:t>Canal was completed in 1914, the city has emerged as a center for international business and trade.</w:t>
      </w:r>
      <w:r w:rsidR="00382E77" w:rsidRPr="00382E77">
        <w:rPr>
          <w:rFonts w:cs="Arial"/>
          <w:color w:val="000000"/>
          <w:sz w:val="24"/>
          <w:szCs w:val="24"/>
          <w:bdr w:val="none" w:sz="0" w:space="0" w:color="auto" w:frame="1"/>
        </w:rPr>
        <w:br/>
      </w:r>
    </w:p>
    <w:p w14:paraId="567C0A22" w14:textId="77777777" w:rsidR="00382E77" w:rsidRPr="00282C3E" w:rsidRDefault="00282C3E" w:rsidP="007E7082">
      <w:pPr>
        <w:pStyle w:val="NoSpacing"/>
        <w:rPr>
          <w:rFonts w:cs="Arial"/>
          <w:color w:val="000000"/>
          <w:sz w:val="24"/>
          <w:szCs w:val="24"/>
          <w:bdr w:val="none" w:sz="0" w:space="0" w:color="auto" w:frame="1"/>
        </w:rPr>
      </w:pPr>
      <w:r>
        <w:rPr>
          <w:noProof/>
        </w:rPr>
        <w:drawing>
          <wp:anchor distT="0" distB="0" distL="114300" distR="114300" simplePos="0" relativeHeight="251674624" behindDoc="1" locked="0" layoutInCell="1" allowOverlap="1" wp14:anchorId="4AE4AE07" wp14:editId="41F52825">
            <wp:simplePos x="0" y="0"/>
            <wp:positionH relativeFrom="margin">
              <wp:align>left</wp:align>
            </wp:positionH>
            <wp:positionV relativeFrom="paragraph">
              <wp:posOffset>77470</wp:posOffset>
            </wp:positionV>
            <wp:extent cx="3057525" cy="2095500"/>
            <wp:effectExtent l="19050" t="19050" r="28575" b="19050"/>
            <wp:wrapTight wrapText="bothSides">
              <wp:wrapPolygon edited="0">
                <wp:start x="-135" y="-196"/>
                <wp:lineTo x="-135" y="21600"/>
                <wp:lineTo x="21667" y="21600"/>
                <wp:lineTo x="21667" y="-196"/>
                <wp:lineTo x="-135" y="-196"/>
              </wp:wrapPolygon>
            </wp:wrapTight>
            <wp:docPr id="2" name="Picture 2" descr="A large roundhouse at Isla Verde has everything you need and plenty of space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arge roundhouse at Isla Verde has everything you need and plenty of space to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7525" cy="20955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82C3E">
        <w:rPr>
          <w:rFonts w:cs="Arial"/>
          <w:b/>
          <w:color w:val="000000"/>
          <w:sz w:val="24"/>
          <w:szCs w:val="24"/>
          <w:bdr w:val="none" w:sz="0" w:space="0" w:color="auto" w:frame="1"/>
        </w:rPr>
        <w:t>Featured Dish:</w:t>
      </w:r>
      <w:r w:rsidRPr="00282C3E">
        <w:rPr>
          <w:rFonts w:cs="Arial"/>
          <w:color w:val="000000"/>
          <w:sz w:val="24"/>
          <w:szCs w:val="24"/>
          <w:bdr w:val="none" w:sz="0" w:space="0" w:color="auto" w:frame="1"/>
        </w:rPr>
        <w:t xml:space="preserve"> </w:t>
      </w:r>
      <w:r w:rsidRPr="00282C3E">
        <w:rPr>
          <w:rFonts w:cs="Tahoma"/>
          <w:bCs/>
          <w:color w:val="333333"/>
          <w:sz w:val="24"/>
          <w:szCs w:val="24"/>
          <w:shd w:val="clear" w:color="auto" w:fill="FFFFFF"/>
        </w:rPr>
        <w:t xml:space="preserve">Carimañola </w:t>
      </w:r>
    </w:p>
    <w:p w14:paraId="6F9D916A" w14:textId="77777777" w:rsidR="00382E77" w:rsidRDefault="00382E77" w:rsidP="007E7082">
      <w:pPr>
        <w:pStyle w:val="NoSpacing"/>
        <w:rPr>
          <w:rFonts w:cs="Arial"/>
          <w:color w:val="000000"/>
          <w:sz w:val="24"/>
          <w:szCs w:val="24"/>
          <w:bdr w:val="none" w:sz="0" w:space="0" w:color="auto" w:frame="1"/>
        </w:rPr>
      </w:pPr>
    </w:p>
    <w:p w14:paraId="0AE09243" w14:textId="77777777" w:rsidR="00282C3E" w:rsidRPr="00282C3E" w:rsidRDefault="00282C3E" w:rsidP="00282C3E">
      <w:pPr>
        <w:rPr>
          <w:color w:val="000000"/>
          <w:sz w:val="24"/>
          <w:szCs w:val="24"/>
          <w:bdr w:val="none" w:sz="0" w:space="0" w:color="auto" w:frame="1"/>
        </w:rPr>
      </w:pPr>
      <w:r w:rsidRPr="00282C3E">
        <w:rPr>
          <w:rFonts w:cs="Tahoma"/>
          <w:bCs/>
          <w:color w:val="333333"/>
          <w:sz w:val="24"/>
          <w:szCs w:val="24"/>
          <w:shd w:val="clear" w:color="auto" w:fill="FFFFFF"/>
        </w:rPr>
        <w:t>Carimañola</w:t>
      </w:r>
      <w:r w:rsidRPr="00282C3E">
        <w:rPr>
          <w:sz w:val="24"/>
          <w:szCs w:val="24"/>
          <w:shd w:val="clear" w:color="auto" w:fill="FFFFFF"/>
        </w:rPr>
        <w:t xml:space="preserve"> is a Panamanian meat-pie in a torpedo-shaped yuca fritter, stuffed with cheese, seasoned ground meat or shredded chicken and fried.</w:t>
      </w:r>
      <w:r>
        <w:rPr>
          <w:sz w:val="24"/>
          <w:szCs w:val="24"/>
          <w:shd w:val="clear" w:color="auto" w:fill="FFFFFF"/>
        </w:rPr>
        <w:t xml:space="preserve"> </w:t>
      </w:r>
      <w:r w:rsidRPr="00282C3E">
        <w:rPr>
          <w:sz w:val="24"/>
          <w:szCs w:val="24"/>
          <w:shd w:val="clear" w:color="auto" w:fill="FFFFFF"/>
        </w:rPr>
        <w:t xml:space="preserve">It is similar to an empanada, except mashed yuca (cassava) is used as the wrapper. It is often served for breakfast, but also as a snack or appetizer. </w:t>
      </w:r>
      <w:r>
        <w:rPr>
          <w:sz w:val="24"/>
          <w:szCs w:val="24"/>
          <w:shd w:val="clear" w:color="auto" w:fill="FFFFFF"/>
        </w:rPr>
        <w:t xml:space="preserve"> </w:t>
      </w:r>
      <w:r w:rsidRPr="00282C3E">
        <w:rPr>
          <w:rFonts w:cs="Tahoma"/>
          <w:bCs/>
          <w:color w:val="333333"/>
          <w:sz w:val="24"/>
          <w:szCs w:val="24"/>
          <w:shd w:val="clear" w:color="auto" w:fill="FFFFFF"/>
        </w:rPr>
        <w:t>Carimañola</w:t>
      </w:r>
      <w:r>
        <w:rPr>
          <w:sz w:val="24"/>
          <w:szCs w:val="24"/>
          <w:shd w:val="clear" w:color="auto" w:fill="FFFFFF"/>
        </w:rPr>
        <w:t xml:space="preserve"> is a very popular dish in Panama and can also be found in Colombia. </w:t>
      </w:r>
    </w:p>
    <w:p w14:paraId="6457C677" w14:textId="77777777" w:rsidR="00382E77" w:rsidRPr="00282C3E" w:rsidRDefault="00382E77" w:rsidP="00282C3E">
      <w:pPr>
        <w:rPr>
          <w:color w:val="000000"/>
          <w:sz w:val="24"/>
          <w:szCs w:val="24"/>
          <w:bdr w:val="none" w:sz="0" w:space="0" w:color="auto" w:frame="1"/>
        </w:rPr>
      </w:pPr>
    </w:p>
    <w:p w14:paraId="1665B0EE" w14:textId="77777777" w:rsidR="00282C3E" w:rsidRPr="00282C3E" w:rsidRDefault="00282C3E" w:rsidP="00282C3E">
      <w:pPr>
        <w:rPr>
          <w:color w:val="000000"/>
          <w:sz w:val="24"/>
          <w:szCs w:val="24"/>
          <w:bdr w:val="none" w:sz="0" w:space="0" w:color="auto" w:frame="1"/>
        </w:rPr>
      </w:pPr>
    </w:p>
    <w:p w14:paraId="56414AF0" w14:textId="77777777" w:rsidR="00382E77" w:rsidRPr="00854518" w:rsidRDefault="00854518" w:rsidP="00282C3E">
      <w:pPr>
        <w:rPr>
          <w:color w:val="000000"/>
          <w:sz w:val="24"/>
          <w:szCs w:val="24"/>
          <w:bdr w:val="none" w:sz="0" w:space="0" w:color="auto" w:frame="1"/>
        </w:rPr>
      </w:pPr>
      <w:r w:rsidRPr="00854518">
        <w:rPr>
          <w:noProof/>
          <w:sz w:val="24"/>
          <w:szCs w:val="24"/>
        </w:rPr>
        <w:drawing>
          <wp:anchor distT="0" distB="0" distL="114300" distR="114300" simplePos="0" relativeHeight="251675648" behindDoc="1" locked="0" layoutInCell="1" allowOverlap="1" wp14:anchorId="7511F8F7" wp14:editId="4D8920A7">
            <wp:simplePos x="0" y="0"/>
            <wp:positionH relativeFrom="margin">
              <wp:align>left</wp:align>
            </wp:positionH>
            <wp:positionV relativeFrom="paragraph">
              <wp:posOffset>34925</wp:posOffset>
            </wp:positionV>
            <wp:extent cx="3076575" cy="2828925"/>
            <wp:effectExtent l="19050" t="19050" r="28575" b="28575"/>
            <wp:wrapTight wrapText="bothSides">
              <wp:wrapPolygon edited="0">
                <wp:start x="-134" y="-145"/>
                <wp:lineTo x="-134" y="21673"/>
                <wp:lineTo x="21667" y="21673"/>
                <wp:lineTo x="21667" y="-145"/>
                <wp:lineTo x="-134" y="-145"/>
              </wp:wrapPolygon>
            </wp:wrapTight>
            <wp:docPr id="7" name="Picture 7" descr="Image result for carnival panama city pan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nival panama city panam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6575" cy="28289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82C3E" w:rsidRPr="00854518">
        <w:rPr>
          <w:b/>
          <w:color w:val="000000"/>
          <w:sz w:val="24"/>
          <w:szCs w:val="24"/>
          <w:bdr w:val="none" w:sz="0" w:space="0" w:color="auto" w:frame="1"/>
        </w:rPr>
        <w:t>Featured Celebration:</w:t>
      </w:r>
      <w:r w:rsidR="00282C3E" w:rsidRPr="00854518">
        <w:rPr>
          <w:color w:val="000000"/>
          <w:sz w:val="24"/>
          <w:szCs w:val="24"/>
          <w:bdr w:val="none" w:sz="0" w:space="0" w:color="auto" w:frame="1"/>
        </w:rPr>
        <w:t xml:space="preserve"> Carnival</w:t>
      </w:r>
    </w:p>
    <w:p w14:paraId="21E4C709" w14:textId="77777777" w:rsidR="00282C3E" w:rsidRDefault="00282C3E" w:rsidP="00282C3E">
      <w:pPr>
        <w:rPr>
          <w:rFonts w:cs="Arial"/>
          <w:color w:val="333333"/>
          <w:sz w:val="24"/>
          <w:szCs w:val="24"/>
          <w:shd w:val="clear" w:color="auto" w:fill="FFFFFF"/>
        </w:rPr>
      </w:pPr>
      <w:r w:rsidRPr="00854518">
        <w:rPr>
          <w:rFonts w:cs="Arial"/>
          <w:color w:val="333333"/>
          <w:sz w:val="24"/>
          <w:szCs w:val="24"/>
          <w:shd w:val="clear" w:color="auto" w:fill="FFFFFF"/>
        </w:rPr>
        <w:t xml:space="preserve">Every year on the four days leading up to Ash Wednesday, the Panama Carnival takes place. </w:t>
      </w:r>
      <w:r w:rsidR="00854518" w:rsidRPr="00854518">
        <w:rPr>
          <w:rFonts w:cs="Arial"/>
          <w:color w:val="333333"/>
          <w:sz w:val="24"/>
          <w:szCs w:val="24"/>
          <w:shd w:val="clear" w:color="auto" w:fill="FFFFFF"/>
        </w:rPr>
        <w:t>I</w:t>
      </w:r>
      <w:r w:rsidRPr="00854518">
        <w:rPr>
          <w:rFonts w:cs="Arial"/>
          <w:color w:val="333333"/>
          <w:sz w:val="24"/>
          <w:szCs w:val="24"/>
          <w:shd w:val="clear" w:color="auto" w:fill="FFFFFF"/>
        </w:rPr>
        <w:t xml:space="preserve">t is the most celebrated Panamanian festival, and has been celebrated since the early part of the 1900's. </w:t>
      </w:r>
      <w:r w:rsidR="00854518" w:rsidRPr="00854518">
        <w:rPr>
          <w:rFonts w:cs="Arial"/>
          <w:color w:val="333333"/>
          <w:sz w:val="24"/>
          <w:szCs w:val="24"/>
          <w:shd w:val="clear" w:color="auto" w:fill="FFFFFF"/>
        </w:rPr>
        <w:t>During</w:t>
      </w:r>
      <w:r w:rsidR="00854518">
        <w:rPr>
          <w:rFonts w:cs="Arial"/>
          <w:color w:val="333333"/>
          <w:sz w:val="24"/>
          <w:szCs w:val="24"/>
          <w:shd w:val="clear" w:color="auto" w:fill="FFFFFF"/>
        </w:rPr>
        <w:t xml:space="preserve"> </w:t>
      </w:r>
      <w:r w:rsidR="00854518" w:rsidRPr="00854518">
        <w:rPr>
          <w:rFonts w:cs="Arial"/>
          <w:color w:val="333333"/>
          <w:sz w:val="24"/>
          <w:szCs w:val="24"/>
          <w:shd w:val="clear" w:color="auto" w:fill="FFFFFF"/>
        </w:rPr>
        <w:t>Carnival, y</w:t>
      </w:r>
      <w:r w:rsidRPr="00854518">
        <w:rPr>
          <w:rFonts w:cs="Arial"/>
          <w:color w:val="333333"/>
          <w:sz w:val="24"/>
          <w:szCs w:val="24"/>
          <w:shd w:val="clear" w:color="auto" w:fill="FFFFFF"/>
        </w:rPr>
        <w:t xml:space="preserve">ou can experience </w:t>
      </w:r>
      <w:r w:rsidR="00854518">
        <w:rPr>
          <w:rFonts w:cs="Arial"/>
          <w:color w:val="333333"/>
          <w:sz w:val="24"/>
          <w:szCs w:val="24"/>
          <w:shd w:val="clear" w:color="auto" w:fill="FFFFFF"/>
        </w:rPr>
        <w:t xml:space="preserve">colorful floats, </w:t>
      </w:r>
      <w:r w:rsidRPr="00854518">
        <w:rPr>
          <w:rFonts w:cs="Arial"/>
          <w:color w:val="333333"/>
          <w:sz w:val="24"/>
          <w:szCs w:val="24"/>
          <w:shd w:val="clear" w:color="auto" w:fill="FFFFFF"/>
        </w:rPr>
        <w:t xml:space="preserve">live concerts, food booths, </w:t>
      </w:r>
      <w:r w:rsidR="00854518" w:rsidRPr="00854518">
        <w:rPr>
          <w:rFonts w:cs="Arial"/>
          <w:color w:val="333333"/>
          <w:sz w:val="24"/>
          <w:szCs w:val="24"/>
          <w:shd w:val="clear" w:color="auto" w:fill="FFFFFF"/>
        </w:rPr>
        <w:t xml:space="preserve">parades, </w:t>
      </w:r>
      <w:r w:rsidRPr="00854518">
        <w:rPr>
          <w:rFonts w:cs="Arial"/>
          <w:color w:val="333333"/>
          <w:sz w:val="24"/>
          <w:szCs w:val="24"/>
          <w:shd w:val="clear" w:color="auto" w:fill="FFFFFF"/>
        </w:rPr>
        <w:t>games and fireworks. It's common to get soaked during the Panamanian Carnival, as large trucks are known to hit the streets spraying refreshingly clean water on all they pass. "</w:t>
      </w:r>
      <w:proofErr w:type="spellStart"/>
      <w:r w:rsidRPr="00854518">
        <w:rPr>
          <w:rFonts w:cs="Arial"/>
          <w:color w:val="333333"/>
          <w:sz w:val="24"/>
          <w:szCs w:val="24"/>
          <w:shd w:val="clear" w:color="auto" w:fill="FFFFFF"/>
        </w:rPr>
        <w:t>Culecos</w:t>
      </w:r>
      <w:proofErr w:type="spellEnd"/>
      <w:r w:rsidRPr="00854518">
        <w:rPr>
          <w:rFonts w:cs="Arial"/>
          <w:color w:val="333333"/>
          <w:sz w:val="24"/>
          <w:szCs w:val="24"/>
          <w:shd w:val="clear" w:color="auto" w:fill="FFFFFF"/>
        </w:rPr>
        <w:t xml:space="preserve">", which are outdoor dance parties, typically involve getting sprayed quite a bit. </w:t>
      </w:r>
      <w:r w:rsidR="00D77686">
        <w:rPr>
          <w:sz w:val="24"/>
          <w:szCs w:val="24"/>
          <w:shd w:val="clear" w:color="auto" w:fill="FFFFFF"/>
        </w:rPr>
        <w:t>(Interesting Fact: Many countries in the Caribbean and South America celebrate Carnival.)</w:t>
      </w:r>
    </w:p>
    <w:p w14:paraId="60B462AF" w14:textId="77777777" w:rsidR="00854518" w:rsidRDefault="00854518" w:rsidP="00282C3E">
      <w:pPr>
        <w:rPr>
          <w:rFonts w:cs="Arial"/>
          <w:color w:val="333333"/>
          <w:sz w:val="24"/>
          <w:szCs w:val="24"/>
          <w:shd w:val="clear" w:color="auto" w:fill="FFFFFF"/>
        </w:rPr>
      </w:pPr>
    </w:p>
    <w:p w14:paraId="033AB92E" w14:textId="77777777" w:rsidR="00854518" w:rsidRDefault="00854518" w:rsidP="007E7082">
      <w:pPr>
        <w:pStyle w:val="NoSpacing"/>
        <w:rPr>
          <w:rFonts w:cs="Arial"/>
          <w:color w:val="000000"/>
          <w:sz w:val="16"/>
          <w:szCs w:val="16"/>
          <w:bdr w:val="none" w:sz="0" w:space="0" w:color="auto" w:frame="1"/>
        </w:rPr>
      </w:pPr>
    </w:p>
    <w:p w14:paraId="7EDED8DF" w14:textId="77777777" w:rsidR="00382E77" w:rsidRPr="00854518" w:rsidRDefault="00854518" w:rsidP="007E7082">
      <w:pPr>
        <w:pStyle w:val="NoSpacing"/>
        <w:rPr>
          <w:rFonts w:cs="Arial"/>
          <w:color w:val="000000"/>
          <w:sz w:val="16"/>
          <w:szCs w:val="16"/>
          <w:bdr w:val="none" w:sz="0" w:space="0" w:color="auto" w:frame="1"/>
        </w:rPr>
      </w:pPr>
      <w:r w:rsidRPr="00854518">
        <w:rPr>
          <w:rFonts w:cs="Arial"/>
          <w:color w:val="000000"/>
          <w:sz w:val="16"/>
          <w:szCs w:val="16"/>
          <w:bdr w:val="none" w:sz="0" w:space="0" w:color="auto" w:frame="1"/>
        </w:rPr>
        <w:t>http://www.tropicaldiscovery.com/accom_panama/el_panama/vacations.php</w:t>
      </w:r>
    </w:p>
    <w:p w14:paraId="4632E7F0" w14:textId="77777777" w:rsidR="00382E77" w:rsidRPr="00854518" w:rsidRDefault="00854518" w:rsidP="007E7082">
      <w:pPr>
        <w:pStyle w:val="NoSpacing"/>
        <w:rPr>
          <w:rFonts w:cs="Arial"/>
          <w:color w:val="000000"/>
          <w:sz w:val="16"/>
          <w:szCs w:val="16"/>
          <w:bdr w:val="none" w:sz="0" w:space="0" w:color="auto" w:frame="1"/>
        </w:rPr>
      </w:pPr>
      <w:r w:rsidRPr="00854518">
        <w:rPr>
          <w:rFonts w:cs="Arial"/>
          <w:color w:val="000000"/>
          <w:sz w:val="16"/>
          <w:szCs w:val="16"/>
          <w:bdr w:val="none" w:sz="0" w:space="0" w:color="auto" w:frame="1"/>
        </w:rPr>
        <w:t>http://www.aswesawit.com/panama-carnival/</w:t>
      </w:r>
    </w:p>
    <w:p w14:paraId="29F8B596" w14:textId="77777777" w:rsidR="00282C3E" w:rsidRPr="00282C3E" w:rsidRDefault="00282C3E" w:rsidP="007E7082">
      <w:pPr>
        <w:pStyle w:val="NoSpacing"/>
        <w:rPr>
          <w:rFonts w:cs="Arial"/>
          <w:color w:val="000000"/>
          <w:sz w:val="16"/>
          <w:szCs w:val="16"/>
          <w:bdr w:val="none" w:sz="0" w:space="0" w:color="auto" w:frame="1"/>
        </w:rPr>
      </w:pPr>
      <w:r w:rsidRPr="00282C3E">
        <w:rPr>
          <w:rFonts w:cs="Arial"/>
          <w:color w:val="000000"/>
          <w:sz w:val="16"/>
          <w:szCs w:val="16"/>
          <w:bdr w:val="none" w:sz="0" w:space="0" w:color="auto" w:frame="1"/>
        </w:rPr>
        <w:t>http://www.196flavors.com/2015/07/12/colombia-carimanolas-de-carne/</w:t>
      </w:r>
    </w:p>
    <w:p w14:paraId="455AF556" w14:textId="77777777" w:rsidR="00854518" w:rsidRDefault="00854518" w:rsidP="007E7082">
      <w:pPr>
        <w:pStyle w:val="NoSpacing"/>
        <w:rPr>
          <w:rFonts w:cs="Arial"/>
          <w:color w:val="000000"/>
          <w:sz w:val="16"/>
          <w:szCs w:val="16"/>
          <w:bdr w:val="none" w:sz="0" w:space="0" w:color="auto" w:frame="1"/>
        </w:rPr>
      </w:pPr>
      <w:r w:rsidRPr="00854518">
        <w:rPr>
          <w:rFonts w:cs="Arial"/>
          <w:color w:val="000000"/>
          <w:sz w:val="16"/>
          <w:szCs w:val="16"/>
          <w:bdr w:val="none" w:sz="0" w:space="0" w:color="auto" w:frame="1"/>
        </w:rPr>
        <w:t>https://www.hablayapanama.com/blog/2014/07/what-do-panamanians-eat-traditionally-typical-meals-in-panama/</w:t>
      </w:r>
    </w:p>
    <w:p w14:paraId="4D82C6C6" w14:textId="77777777" w:rsidR="007E7082" w:rsidRPr="00854518" w:rsidRDefault="00382E77" w:rsidP="007E7082">
      <w:pPr>
        <w:pStyle w:val="NoSpacing"/>
        <w:rPr>
          <w:rFonts w:cs="Arial"/>
          <w:color w:val="000000"/>
          <w:sz w:val="16"/>
          <w:szCs w:val="16"/>
          <w:bdr w:val="none" w:sz="0" w:space="0" w:color="auto" w:frame="1"/>
        </w:rPr>
      </w:pPr>
      <w:r w:rsidRPr="00282C3E">
        <w:rPr>
          <w:rFonts w:cs="Arial"/>
          <w:color w:val="000000"/>
          <w:sz w:val="16"/>
          <w:szCs w:val="16"/>
          <w:bdr w:val="none" w:sz="0" w:space="0" w:color="auto" w:frame="1"/>
        </w:rPr>
        <w:t>http://www.lonelyplanet.com/panama/panama-city/history#ixzz4VySvUoaa</w:t>
      </w:r>
      <w:r w:rsidR="00E40FE9" w:rsidRPr="00282C3E">
        <w:rPr>
          <w:rFonts w:cs="Arial"/>
          <w:color w:val="000000"/>
          <w:sz w:val="16"/>
          <w:szCs w:val="16"/>
          <w:bdr w:val="none" w:sz="0" w:space="0" w:color="auto" w:frame="1"/>
        </w:rPr>
        <w:br/>
      </w:r>
      <w:r w:rsidR="00E40FE9" w:rsidRPr="00282C3E">
        <w:rPr>
          <w:rFonts w:cs="Arial"/>
          <w:color w:val="000000"/>
          <w:sz w:val="16"/>
          <w:szCs w:val="16"/>
          <w:bdr w:val="none" w:sz="0" w:space="0" w:color="auto" w:frame="1"/>
        </w:rPr>
        <w:br/>
      </w:r>
    </w:p>
    <w:sectPr w:rsidR="007E7082" w:rsidRPr="00854518" w:rsidSect="00221C31">
      <w:footerReference w:type="default" r:id="rId22"/>
      <w:pgSz w:w="12240" w:h="15840"/>
      <w:pgMar w:top="720" w:right="720" w:bottom="72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7245D6" w14:textId="77777777" w:rsidR="00306F98" w:rsidRDefault="00306F98" w:rsidP="00221C31">
      <w:pPr>
        <w:spacing w:after="0" w:line="240" w:lineRule="auto"/>
      </w:pPr>
      <w:r>
        <w:separator/>
      </w:r>
    </w:p>
  </w:endnote>
  <w:endnote w:type="continuationSeparator" w:id="0">
    <w:p w14:paraId="70DF652E" w14:textId="77777777" w:rsidR="00306F98" w:rsidRDefault="00306F98" w:rsidP="00221C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FDDCB" w14:textId="77777777" w:rsidR="00221C31" w:rsidRDefault="00221C31">
    <w:pPr>
      <w:pStyle w:val="Footer"/>
    </w:pPr>
    <w:r>
      <w:rPr>
        <w:rFonts w:asciiTheme="majorHAnsi" w:hAnsiTheme="majorHAnsi"/>
        <w:sz w:val="16"/>
        <w:szCs w:val="16"/>
      </w:rPr>
      <w:t>HISD Social Studies Curriculum 2016</w:t>
    </w:r>
    <w:r>
      <w:ptab w:relativeTo="margin" w:alignment="center" w:leader="none"/>
    </w:r>
    <w:r>
      <w:ptab w:relativeTo="margin" w:alignment="right" w:leader="none"/>
    </w:r>
    <w:r>
      <w:rPr>
        <w:rFonts w:asciiTheme="majorHAnsi" w:hAnsiTheme="majorHAnsi"/>
        <w:sz w:val="16"/>
        <w:szCs w:val="16"/>
      </w:rPr>
      <w:t>Social Studies Grade 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39DECF" w14:textId="77777777" w:rsidR="00306F98" w:rsidRDefault="00306F98" w:rsidP="00221C31">
      <w:pPr>
        <w:spacing w:after="0" w:line="240" w:lineRule="auto"/>
      </w:pPr>
      <w:r>
        <w:separator/>
      </w:r>
    </w:p>
  </w:footnote>
  <w:footnote w:type="continuationSeparator" w:id="0">
    <w:p w14:paraId="667B7F33" w14:textId="77777777" w:rsidR="00306F98" w:rsidRDefault="00306F98" w:rsidP="00221C3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E9F"/>
    <w:rsid w:val="00076AD9"/>
    <w:rsid w:val="000828FF"/>
    <w:rsid w:val="000842C0"/>
    <w:rsid w:val="00093239"/>
    <w:rsid w:val="000C6D64"/>
    <w:rsid w:val="00144A55"/>
    <w:rsid w:val="001976EE"/>
    <w:rsid w:val="00221C31"/>
    <w:rsid w:val="00224244"/>
    <w:rsid w:val="00282C3E"/>
    <w:rsid w:val="002B7A1E"/>
    <w:rsid w:val="00306F98"/>
    <w:rsid w:val="00333000"/>
    <w:rsid w:val="00382E77"/>
    <w:rsid w:val="003A4FAB"/>
    <w:rsid w:val="003C6280"/>
    <w:rsid w:val="004F21D9"/>
    <w:rsid w:val="004F2292"/>
    <w:rsid w:val="00513879"/>
    <w:rsid w:val="00555BD4"/>
    <w:rsid w:val="0058039A"/>
    <w:rsid w:val="005A387B"/>
    <w:rsid w:val="005B03A5"/>
    <w:rsid w:val="005B1828"/>
    <w:rsid w:val="005E2615"/>
    <w:rsid w:val="00655456"/>
    <w:rsid w:val="00657493"/>
    <w:rsid w:val="006D3E9F"/>
    <w:rsid w:val="006E39BD"/>
    <w:rsid w:val="006E5882"/>
    <w:rsid w:val="007E7082"/>
    <w:rsid w:val="00846F4E"/>
    <w:rsid w:val="00852CC4"/>
    <w:rsid w:val="00854518"/>
    <w:rsid w:val="00893CA0"/>
    <w:rsid w:val="008C3B74"/>
    <w:rsid w:val="008D141B"/>
    <w:rsid w:val="00931C60"/>
    <w:rsid w:val="00964A56"/>
    <w:rsid w:val="009650C0"/>
    <w:rsid w:val="00973460"/>
    <w:rsid w:val="009F48F0"/>
    <w:rsid w:val="00A5485D"/>
    <w:rsid w:val="00AC1245"/>
    <w:rsid w:val="00AD0044"/>
    <w:rsid w:val="00B009C1"/>
    <w:rsid w:val="00B75F0D"/>
    <w:rsid w:val="00BA40E6"/>
    <w:rsid w:val="00BD3264"/>
    <w:rsid w:val="00CB632D"/>
    <w:rsid w:val="00CE7310"/>
    <w:rsid w:val="00D77686"/>
    <w:rsid w:val="00DC0A74"/>
    <w:rsid w:val="00E40FE9"/>
    <w:rsid w:val="00E44016"/>
    <w:rsid w:val="00F0155E"/>
    <w:rsid w:val="00F20721"/>
    <w:rsid w:val="00F50216"/>
    <w:rsid w:val="00F72321"/>
    <w:rsid w:val="00FC2557"/>
    <w:rsid w:val="00FC4066"/>
    <w:rsid w:val="00FF7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3E040"/>
  <w15:chartTrackingRefBased/>
  <w15:docId w15:val="{47FABC66-E5E6-4E0C-AE9A-964E349C5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1976E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D3E9F"/>
    <w:rPr>
      <w:b/>
      <w:bCs/>
    </w:rPr>
  </w:style>
  <w:style w:type="character" w:customStyle="1" w:styleId="apple-converted-space">
    <w:name w:val="apple-converted-space"/>
    <w:basedOn w:val="DefaultParagraphFont"/>
    <w:rsid w:val="006D3E9F"/>
  </w:style>
  <w:style w:type="character" w:styleId="Hyperlink">
    <w:name w:val="Hyperlink"/>
    <w:basedOn w:val="DefaultParagraphFont"/>
    <w:uiPriority w:val="99"/>
    <w:unhideWhenUsed/>
    <w:rsid w:val="006D3E9F"/>
    <w:rPr>
      <w:color w:val="0000FF"/>
      <w:u w:val="single"/>
    </w:rPr>
  </w:style>
  <w:style w:type="character" w:customStyle="1" w:styleId="Heading2Char">
    <w:name w:val="Heading 2 Char"/>
    <w:basedOn w:val="DefaultParagraphFont"/>
    <w:link w:val="Heading2"/>
    <w:uiPriority w:val="9"/>
    <w:rsid w:val="001976EE"/>
    <w:rPr>
      <w:rFonts w:ascii="Times New Roman" w:eastAsia="Times New Roman" w:hAnsi="Times New Roman" w:cs="Times New Roman"/>
      <w:b/>
      <w:bCs/>
      <w:sz w:val="36"/>
      <w:szCs w:val="36"/>
    </w:rPr>
  </w:style>
  <w:style w:type="paragraph" w:styleId="Header">
    <w:name w:val="header"/>
    <w:basedOn w:val="Normal"/>
    <w:link w:val="HeaderChar"/>
    <w:uiPriority w:val="99"/>
    <w:unhideWhenUsed/>
    <w:rsid w:val="00221C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1C31"/>
  </w:style>
  <w:style w:type="paragraph" w:styleId="Footer">
    <w:name w:val="footer"/>
    <w:basedOn w:val="Normal"/>
    <w:link w:val="FooterChar"/>
    <w:uiPriority w:val="99"/>
    <w:unhideWhenUsed/>
    <w:rsid w:val="00221C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C31"/>
  </w:style>
  <w:style w:type="paragraph" w:styleId="NoSpacing">
    <w:name w:val="No Spacing"/>
    <w:uiPriority w:val="1"/>
    <w:qFormat/>
    <w:rsid w:val="009F48F0"/>
    <w:pPr>
      <w:spacing w:after="0" w:line="240" w:lineRule="auto"/>
    </w:pPr>
  </w:style>
  <w:style w:type="paragraph" w:styleId="NormalWeb">
    <w:name w:val="Normal (Web)"/>
    <w:basedOn w:val="Normal"/>
    <w:uiPriority w:val="99"/>
    <w:unhideWhenUsed/>
    <w:rsid w:val="00F0155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009C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188013">
      <w:bodyDiv w:val="1"/>
      <w:marLeft w:val="0"/>
      <w:marRight w:val="0"/>
      <w:marTop w:val="0"/>
      <w:marBottom w:val="0"/>
      <w:divBdr>
        <w:top w:val="none" w:sz="0" w:space="0" w:color="auto"/>
        <w:left w:val="none" w:sz="0" w:space="0" w:color="auto"/>
        <w:bottom w:val="none" w:sz="0" w:space="0" w:color="auto"/>
        <w:right w:val="none" w:sz="0" w:space="0" w:color="auto"/>
      </w:divBdr>
    </w:div>
    <w:div w:id="1514537632">
      <w:bodyDiv w:val="1"/>
      <w:marLeft w:val="0"/>
      <w:marRight w:val="0"/>
      <w:marTop w:val="0"/>
      <w:marBottom w:val="0"/>
      <w:divBdr>
        <w:top w:val="none" w:sz="0" w:space="0" w:color="auto"/>
        <w:left w:val="none" w:sz="0" w:space="0" w:color="auto"/>
        <w:bottom w:val="none" w:sz="0" w:space="0" w:color="auto"/>
        <w:right w:val="none" w:sz="0" w:space="0" w:color="auto"/>
      </w:divBdr>
    </w:div>
    <w:div w:id="1692293446">
      <w:bodyDiv w:val="1"/>
      <w:marLeft w:val="0"/>
      <w:marRight w:val="0"/>
      <w:marTop w:val="0"/>
      <w:marBottom w:val="0"/>
      <w:divBdr>
        <w:top w:val="none" w:sz="0" w:space="0" w:color="auto"/>
        <w:left w:val="none" w:sz="0" w:space="0" w:color="auto"/>
        <w:bottom w:val="none" w:sz="0" w:space="0" w:color="auto"/>
        <w:right w:val="none" w:sz="0" w:space="0" w:color="auto"/>
      </w:divBdr>
    </w:div>
    <w:div w:id="1935357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gif"/><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gif"/><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gif"/><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5</Pages>
  <Words>1323</Words>
  <Characters>7543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HISD</Company>
  <LinksUpToDate>false</LinksUpToDate>
  <CharactersWithSpaces>8849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McBride, Lachardra R</dc:creator>
  <cp:keywords/>
  <dc:description/>
  <cp:lastModifiedBy>Tache Battiste</cp:lastModifiedBy>
  <cp:revision>3</cp:revision>
  <dcterms:created xsi:type="dcterms:W3CDTF">2017-02-22T18:08:00Z</dcterms:created>
  <dcterms:modified xsi:type="dcterms:W3CDTF">2018-03-20T04:10:00Z</dcterms:modified>
</cp:coreProperties>
</file>