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9F" w:rsidRPr="00C9087C" w:rsidRDefault="00E95D9F" w:rsidP="00C9087C">
      <w:pPr>
        <w:jc w:val="center"/>
        <w:rPr>
          <w:b/>
          <w:sz w:val="36"/>
          <w:szCs w:val="32"/>
        </w:rPr>
      </w:pPr>
      <w:r w:rsidRPr="00C9087C">
        <w:rPr>
          <w:b/>
          <w:sz w:val="36"/>
          <w:szCs w:val="32"/>
        </w:rPr>
        <w:t>Key Elements of Maps</w:t>
      </w:r>
    </w:p>
    <w:p w:rsidR="00E95D9F" w:rsidRPr="00C9087C" w:rsidRDefault="00E95D9F" w:rsidP="00A27B3C">
      <w:pPr>
        <w:spacing w:line="360" w:lineRule="auto"/>
        <w:ind w:firstLine="720"/>
        <w:rPr>
          <w:sz w:val="28"/>
        </w:rPr>
      </w:pPr>
      <w:r w:rsidRPr="00C9087C">
        <w:rPr>
          <w:b/>
          <w:sz w:val="28"/>
        </w:rPr>
        <w:t>Maps</w:t>
      </w:r>
      <w:r w:rsidRPr="00C9087C">
        <w:rPr>
          <w:sz w:val="28"/>
        </w:rPr>
        <w:t xml:space="preserve"> are graphic representations of places that use point, line, and area symbols, as well as color, to show how human and physical features are located</w:t>
      </w:r>
      <w:r w:rsidR="00C9087C" w:rsidRPr="00C9087C">
        <w:rPr>
          <w:sz w:val="28"/>
        </w:rPr>
        <w:t xml:space="preserve"> </w:t>
      </w:r>
      <w:r w:rsidRPr="00C9087C">
        <w:rPr>
          <w:sz w:val="28"/>
        </w:rPr>
        <w:t xml:space="preserve">and related to one another. No single map can show everything, so the features shown on each map are selected to fit a </w:t>
      </w:r>
      <w:proofErr w:type="gramStart"/>
      <w:r w:rsidRPr="00C9087C">
        <w:rPr>
          <w:sz w:val="28"/>
        </w:rPr>
        <w:t>particular purpose</w:t>
      </w:r>
      <w:proofErr w:type="gramEnd"/>
      <w:r w:rsidRPr="00C9087C">
        <w:rPr>
          <w:sz w:val="28"/>
        </w:rPr>
        <w:t xml:space="preserve">. A useful map should tell you what it is about, which </w:t>
      </w:r>
      <w:r w:rsidR="006066F8" w:rsidRPr="00C9087C">
        <w:rPr>
          <w:sz w:val="28"/>
        </w:rPr>
        <w:t>direction north is</w:t>
      </w:r>
      <w:r w:rsidRPr="00C9087C">
        <w:rPr>
          <w:sz w:val="28"/>
        </w:rPr>
        <w:t>, when the map was made or updated</w:t>
      </w:r>
      <w:r w:rsidR="006066F8" w:rsidRPr="00C9087C">
        <w:rPr>
          <w:sz w:val="28"/>
        </w:rPr>
        <w:t>, who made the map</w:t>
      </w:r>
      <w:r w:rsidRPr="00C9087C">
        <w:rPr>
          <w:sz w:val="28"/>
        </w:rPr>
        <w:t xml:space="preserve">, what </w:t>
      </w:r>
      <w:r w:rsidR="006066F8" w:rsidRPr="00C9087C">
        <w:rPr>
          <w:sz w:val="28"/>
        </w:rPr>
        <w:t>the symbols mean</w:t>
      </w:r>
      <w:r w:rsidRPr="00C9087C">
        <w:rPr>
          <w:sz w:val="28"/>
        </w:rPr>
        <w:t>, how distances on the map relate to</w:t>
      </w:r>
      <w:r w:rsidR="006066F8" w:rsidRPr="00C9087C">
        <w:rPr>
          <w:sz w:val="28"/>
        </w:rPr>
        <w:t xml:space="preserve"> distances on the ground</w:t>
      </w:r>
      <w:r w:rsidRPr="00C9087C">
        <w:rPr>
          <w:sz w:val="28"/>
        </w:rPr>
        <w:t>, where to find se</w:t>
      </w:r>
      <w:r w:rsidR="006066F8" w:rsidRPr="00C9087C">
        <w:rPr>
          <w:sz w:val="28"/>
        </w:rPr>
        <w:t>lected places on the map</w:t>
      </w:r>
      <w:r w:rsidRPr="00C9087C">
        <w:rPr>
          <w:sz w:val="28"/>
        </w:rPr>
        <w:t xml:space="preserve">, how </w:t>
      </w:r>
      <w:r w:rsidR="006066F8" w:rsidRPr="00C9087C">
        <w:rPr>
          <w:sz w:val="28"/>
        </w:rPr>
        <w:t>to find places on the map</w:t>
      </w:r>
      <w:r w:rsidRPr="00C9087C">
        <w:rPr>
          <w:sz w:val="28"/>
        </w:rPr>
        <w:t>, and where the map's infor</w:t>
      </w:r>
      <w:r w:rsidR="006066F8" w:rsidRPr="00C9087C">
        <w:rPr>
          <w:sz w:val="28"/>
        </w:rPr>
        <w:t>mation comes from</w:t>
      </w:r>
      <w:r w:rsidRPr="00C9087C">
        <w:rPr>
          <w:sz w:val="28"/>
        </w:rPr>
        <w:t>.</w:t>
      </w:r>
      <w:r w:rsidR="006066F8" w:rsidRPr="00C9087C">
        <w:rPr>
          <w:sz w:val="28"/>
        </w:rPr>
        <w:t xml:space="preserve"> </w:t>
      </w:r>
      <w:r w:rsidRPr="00C9087C">
        <w:rPr>
          <w:sz w:val="28"/>
        </w:rPr>
        <w:t xml:space="preserve">However, not all maps will show this information. The more information given, the better you will be able to evaluate the contents of the map, how credible </w:t>
      </w:r>
      <w:r w:rsidR="00C9087C" w:rsidRPr="00C9087C">
        <w:rPr>
          <w:sz w:val="28"/>
        </w:rPr>
        <w:t xml:space="preserve">[trustworthy] </w:t>
      </w:r>
      <w:r w:rsidRPr="00C9087C">
        <w:rPr>
          <w:sz w:val="28"/>
        </w:rPr>
        <w:t xml:space="preserve">the map is, and </w:t>
      </w:r>
      <w:proofErr w:type="gramStart"/>
      <w:r w:rsidRPr="00C9087C">
        <w:rPr>
          <w:sz w:val="28"/>
        </w:rPr>
        <w:t>whether or not</w:t>
      </w:r>
      <w:proofErr w:type="gramEnd"/>
      <w:r w:rsidRPr="00C9087C">
        <w:rPr>
          <w:sz w:val="28"/>
        </w:rPr>
        <w:t xml:space="preserve"> it </w:t>
      </w:r>
      <w:r w:rsidR="00C47737" w:rsidRPr="00C9087C">
        <w:rPr>
          <w:sz w:val="28"/>
        </w:rPr>
        <w:t>should be used for a specific reason</w:t>
      </w:r>
      <w:r w:rsidRPr="00C9087C">
        <w:rPr>
          <w:sz w:val="28"/>
        </w:rPr>
        <w:t>.</w:t>
      </w:r>
    </w:p>
    <w:p w:rsidR="00E95D9F" w:rsidRPr="00C9087C" w:rsidRDefault="00E95D9F" w:rsidP="00E95D9F">
      <w:pPr>
        <w:rPr>
          <w:sz w:val="28"/>
        </w:rPr>
      </w:pPr>
    </w:p>
    <w:p w:rsidR="00E95D9F" w:rsidRPr="00C9087C" w:rsidRDefault="00E95D9F" w:rsidP="00E95D9F">
      <w:pPr>
        <w:rPr>
          <w:b/>
          <w:sz w:val="32"/>
          <w:szCs w:val="28"/>
        </w:rPr>
      </w:pPr>
      <w:r w:rsidRPr="00C9087C">
        <w:rPr>
          <w:b/>
          <w:sz w:val="32"/>
          <w:szCs w:val="28"/>
        </w:rPr>
        <w:t>TODALSIG</w:t>
      </w:r>
    </w:p>
    <w:p w:rsidR="00E95D9F" w:rsidRPr="00C9087C" w:rsidRDefault="00E95D9F" w:rsidP="00E95D9F">
      <w:pPr>
        <w:spacing w:line="360" w:lineRule="auto"/>
        <w:rPr>
          <w:sz w:val="28"/>
        </w:rPr>
      </w:pPr>
      <w:r w:rsidRPr="00C9087C">
        <w:rPr>
          <w:sz w:val="28"/>
        </w:rPr>
        <w:t xml:space="preserve">There are several important elements that are included in most maps. The acronym </w:t>
      </w:r>
      <w:r w:rsidRPr="00C9087C">
        <w:rPr>
          <w:b/>
          <w:i/>
          <w:sz w:val="28"/>
        </w:rPr>
        <w:t>TODALSIG</w:t>
      </w:r>
      <w:r w:rsidRPr="00C9087C">
        <w:rPr>
          <w:sz w:val="28"/>
        </w:rPr>
        <w:t>—which lists the map elements in order of importance—can be used to help you remember each part. (Note: the acronym DOGTAILS is sometimes used to help us remember the key elements of a map easier.)</w:t>
      </w:r>
    </w:p>
    <w:p w:rsidR="00D3768A" w:rsidRPr="00C9087C" w:rsidRDefault="00D3768A" w:rsidP="00E95D9F">
      <w:pPr>
        <w:spacing w:line="360" w:lineRule="auto"/>
        <w:rPr>
          <w:b/>
          <w:sz w:val="28"/>
        </w:rPr>
      </w:pPr>
    </w:p>
    <w:p w:rsidR="00E95D9F" w:rsidRPr="00C9087C" w:rsidRDefault="00A17A6B" w:rsidP="00E95D9F">
      <w:pPr>
        <w:spacing w:line="360" w:lineRule="auto"/>
        <w:rPr>
          <w:sz w:val="28"/>
        </w:rPr>
      </w:pPr>
      <w:r w:rsidRPr="00C9087C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3030CCDA" wp14:editId="5B2F920C">
            <wp:simplePos x="0" y="0"/>
            <wp:positionH relativeFrom="column">
              <wp:posOffset>4162425</wp:posOffset>
            </wp:positionH>
            <wp:positionV relativeFrom="paragraph">
              <wp:posOffset>75565</wp:posOffset>
            </wp:positionV>
            <wp:extent cx="2457450" cy="1924050"/>
            <wp:effectExtent l="19050" t="19050" r="19050" b="19050"/>
            <wp:wrapTight wrapText="bothSides">
              <wp:wrapPolygon edited="0">
                <wp:start x="-167" y="-214"/>
                <wp:lineTo x="-167" y="21600"/>
                <wp:lineTo x="21600" y="21600"/>
                <wp:lineTo x="21600" y="-214"/>
                <wp:lineTo x="-167" y="-214"/>
              </wp:wrapPolygon>
            </wp:wrapTight>
            <wp:docPr id="2" name="Picture 2" descr="Image result for map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s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9F" w:rsidRPr="00C9087C">
        <w:rPr>
          <w:b/>
          <w:sz w:val="28"/>
        </w:rPr>
        <w:t>Title:</w:t>
      </w:r>
      <w:r w:rsidR="00E95D9F" w:rsidRPr="00C9087C">
        <w:rPr>
          <w:sz w:val="28"/>
        </w:rPr>
        <w:t xml:space="preserve"> Text explaining what the map is supposed to show: what is happening, where, and when.</w:t>
      </w:r>
    </w:p>
    <w:p w:rsidR="00E95D9F" w:rsidRPr="00C9087C" w:rsidRDefault="00E95D9F" w:rsidP="00E95D9F">
      <w:pPr>
        <w:spacing w:line="360" w:lineRule="auto"/>
        <w:rPr>
          <w:sz w:val="28"/>
        </w:rPr>
      </w:pPr>
      <w:r w:rsidRPr="00C9087C">
        <w:rPr>
          <w:b/>
          <w:sz w:val="28"/>
        </w:rPr>
        <w:t>Orientation:</w:t>
      </w:r>
      <w:r w:rsidRPr="00C9087C">
        <w:rPr>
          <w:sz w:val="28"/>
        </w:rPr>
        <w:t xml:space="preserve"> In most cases, the direction “north” is at the top of a map. A north arrow is a symbol indicating the direction in which north lies; a compass rose is a symbol </w:t>
      </w:r>
      <w:r w:rsidR="00D3768A" w:rsidRPr="00C9087C">
        <w:rPr>
          <w:sz w:val="28"/>
        </w:rPr>
        <w:t>that shows</w:t>
      </w:r>
      <w:r w:rsidRPr="00C9087C">
        <w:rPr>
          <w:sz w:val="28"/>
        </w:rPr>
        <w:t xml:space="preserve"> the cardinal directions (North, South, East, West), and in some </w:t>
      </w:r>
      <w:r w:rsidR="00C9087C" w:rsidRPr="00C9087C">
        <w:rPr>
          <w:sz w:val="28"/>
        </w:rPr>
        <w:t>maps</w:t>
      </w:r>
      <w:r w:rsidRPr="00C9087C">
        <w:rPr>
          <w:sz w:val="28"/>
        </w:rPr>
        <w:t>, intermediate directions (Northeast, Northwest, Southeast, Southwest).</w:t>
      </w:r>
    </w:p>
    <w:p w:rsidR="00E95D9F" w:rsidRPr="00C9087C" w:rsidRDefault="00E95D9F" w:rsidP="00E95D9F">
      <w:pPr>
        <w:spacing w:line="360" w:lineRule="auto"/>
        <w:rPr>
          <w:sz w:val="28"/>
        </w:rPr>
      </w:pPr>
      <w:r w:rsidRPr="00C9087C">
        <w:rPr>
          <w:b/>
          <w:sz w:val="28"/>
        </w:rPr>
        <w:t>Date:</w:t>
      </w:r>
      <w:r w:rsidR="00D3768A" w:rsidRPr="00C9087C">
        <w:rPr>
          <w:sz w:val="28"/>
        </w:rPr>
        <w:t xml:space="preserve"> W</w:t>
      </w:r>
      <w:r w:rsidRPr="00C9087C">
        <w:rPr>
          <w:sz w:val="28"/>
        </w:rPr>
        <w:t>hen the map was made and/or updated.</w:t>
      </w:r>
    </w:p>
    <w:p w:rsidR="00E95D9F" w:rsidRPr="00C9087C" w:rsidRDefault="00E95D9F" w:rsidP="00E95D9F">
      <w:pPr>
        <w:spacing w:line="360" w:lineRule="auto"/>
        <w:rPr>
          <w:sz w:val="28"/>
        </w:rPr>
      </w:pPr>
      <w:r w:rsidRPr="00C9087C">
        <w:rPr>
          <w:b/>
          <w:sz w:val="28"/>
        </w:rPr>
        <w:t>Author:</w:t>
      </w:r>
      <w:r w:rsidRPr="00C9087C">
        <w:rPr>
          <w:sz w:val="28"/>
        </w:rPr>
        <w:t xml:space="preserve"> Text identifying the cartographer or organization responsible for making the map.</w:t>
      </w:r>
    </w:p>
    <w:p w:rsidR="00E95D9F" w:rsidRPr="00C9087C" w:rsidRDefault="00651501" w:rsidP="00E95D9F">
      <w:pPr>
        <w:spacing w:line="360" w:lineRule="auto"/>
        <w:rPr>
          <w:sz w:val="28"/>
        </w:rPr>
      </w:pPr>
      <w:r w:rsidRPr="00C9087C">
        <w:rPr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7EBE87B2" wp14:editId="6E68C6C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14500" cy="20548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D9F" w:rsidRPr="00C9087C">
        <w:rPr>
          <w:b/>
          <w:sz w:val="28"/>
        </w:rPr>
        <w:t>Legend or Key:</w:t>
      </w:r>
      <w:r w:rsidR="00E95D9F" w:rsidRPr="00C9087C">
        <w:rPr>
          <w:sz w:val="28"/>
        </w:rPr>
        <w:t xml:space="preserve"> A guide identifying what the map’s symbols and colors represent.</w:t>
      </w:r>
    </w:p>
    <w:p w:rsidR="00651501" w:rsidRPr="00C9087C" w:rsidRDefault="00C9087C" w:rsidP="00E95D9F">
      <w:pPr>
        <w:spacing w:line="360" w:lineRule="auto"/>
        <w:rPr>
          <w:b/>
          <w:sz w:val="28"/>
        </w:rPr>
      </w:pPr>
      <w:r w:rsidRPr="00C9087C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561340</wp:posOffset>
            </wp:positionV>
            <wp:extent cx="4800600" cy="3757295"/>
            <wp:effectExtent l="0" t="0" r="0" b="0"/>
            <wp:wrapTight wrapText="bothSides">
              <wp:wrapPolygon edited="0">
                <wp:start x="0" y="0"/>
                <wp:lineTo x="0" y="21465"/>
                <wp:lineTo x="21514" y="21465"/>
                <wp:lineTo x="21514" y="0"/>
                <wp:lineTo x="0" y="0"/>
              </wp:wrapPolygon>
            </wp:wrapTight>
            <wp:docPr id="1" name="Picture 1" descr="Image result for map index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index g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9F" w:rsidRPr="00C9087C">
        <w:rPr>
          <w:b/>
          <w:sz w:val="28"/>
        </w:rPr>
        <w:t>Scale:</w:t>
      </w:r>
      <w:r w:rsidR="00E95D9F" w:rsidRPr="00C9087C">
        <w:rPr>
          <w:sz w:val="28"/>
        </w:rPr>
        <w:t xml:space="preserve"> The relationship between distance on a map and actual distance on the earth. </w:t>
      </w:r>
    </w:p>
    <w:p w:rsidR="00C9087C" w:rsidRPr="00C9087C" w:rsidRDefault="00C9087C" w:rsidP="00E95D9F">
      <w:pPr>
        <w:spacing w:line="360" w:lineRule="auto"/>
        <w:rPr>
          <w:b/>
          <w:sz w:val="28"/>
        </w:rPr>
      </w:pPr>
    </w:p>
    <w:p w:rsidR="00C9087C" w:rsidRPr="00C9087C" w:rsidRDefault="00C9087C" w:rsidP="00E95D9F">
      <w:pPr>
        <w:spacing w:line="360" w:lineRule="auto"/>
        <w:rPr>
          <w:b/>
          <w:sz w:val="28"/>
        </w:rPr>
      </w:pPr>
    </w:p>
    <w:p w:rsidR="00C9087C" w:rsidRPr="00C9087C" w:rsidRDefault="00E95D9F" w:rsidP="00E95D9F">
      <w:pPr>
        <w:spacing w:line="360" w:lineRule="auto"/>
        <w:rPr>
          <w:sz w:val="28"/>
        </w:rPr>
      </w:pPr>
      <w:r w:rsidRPr="00C9087C">
        <w:rPr>
          <w:b/>
          <w:sz w:val="28"/>
        </w:rPr>
        <w:t>Index:</w:t>
      </w:r>
      <w:r w:rsidRPr="00C9087C">
        <w:rPr>
          <w:sz w:val="28"/>
        </w:rPr>
        <w:t xml:space="preserve"> A listing of the places on the map and where to find them using grid coordinates—either latitude-longitude (77°53’W, 38°02’N) or letter-number (B4).</w:t>
      </w:r>
    </w:p>
    <w:p w:rsidR="00A27B3C" w:rsidRPr="00C9087C" w:rsidRDefault="00E95D9F" w:rsidP="00A27B3C">
      <w:pPr>
        <w:spacing w:line="360" w:lineRule="auto"/>
        <w:rPr>
          <w:sz w:val="28"/>
        </w:rPr>
      </w:pPr>
      <w:r w:rsidRPr="00C9087C">
        <w:rPr>
          <w:b/>
          <w:sz w:val="28"/>
        </w:rPr>
        <w:t>Grid:</w:t>
      </w:r>
      <w:r w:rsidRPr="00C9087C">
        <w:rPr>
          <w:sz w:val="28"/>
        </w:rPr>
        <w:t xml:space="preserve"> </w:t>
      </w:r>
      <w:r w:rsidRPr="00C9087C">
        <w:rPr>
          <w:sz w:val="28"/>
          <w:u w:val="single"/>
        </w:rPr>
        <w:t>Latitude</w:t>
      </w:r>
      <w:r w:rsidR="00A27B3C" w:rsidRPr="00C9087C">
        <w:rPr>
          <w:sz w:val="28"/>
        </w:rPr>
        <w:t xml:space="preserve"> </w:t>
      </w:r>
      <w:r w:rsidRPr="00C9087C">
        <w:rPr>
          <w:sz w:val="28"/>
        </w:rPr>
        <w:t xml:space="preserve">and </w:t>
      </w:r>
      <w:r w:rsidRPr="00C9087C">
        <w:rPr>
          <w:sz w:val="28"/>
          <w:u w:val="single"/>
        </w:rPr>
        <w:t>longitude</w:t>
      </w:r>
      <w:r w:rsidRPr="00C9087C">
        <w:rPr>
          <w:sz w:val="28"/>
        </w:rPr>
        <w:t xml:space="preserve"> are imaginary lines encircling (surrou</w:t>
      </w:r>
      <w:r w:rsidR="00A27B3C" w:rsidRPr="00C9087C">
        <w:rPr>
          <w:sz w:val="28"/>
        </w:rPr>
        <w:t xml:space="preserve">nding) the globe, intersecting </w:t>
      </w:r>
      <w:r w:rsidRPr="00C9087C">
        <w:rPr>
          <w:sz w:val="28"/>
        </w:rPr>
        <w:t xml:space="preserve">each other to form a grid that helps </w:t>
      </w:r>
      <w:r w:rsidR="00C9087C" w:rsidRPr="00C9087C">
        <w:rPr>
          <w:sz w:val="28"/>
        </w:rPr>
        <w:t>find our exact</w:t>
      </w:r>
      <w:r w:rsidRPr="00C9087C">
        <w:rPr>
          <w:sz w:val="28"/>
        </w:rPr>
        <w:t xml:space="preserve"> location—our "global address" or </w:t>
      </w:r>
      <w:r w:rsidRPr="00C9087C">
        <w:rPr>
          <w:b/>
          <w:sz w:val="28"/>
        </w:rPr>
        <w:t>absolute location</w:t>
      </w:r>
      <w:r w:rsidRPr="00C9087C">
        <w:rPr>
          <w:sz w:val="28"/>
        </w:rPr>
        <w:t xml:space="preserve">. </w:t>
      </w:r>
    </w:p>
    <w:p w:rsidR="00E95D9F" w:rsidRPr="00C9087C" w:rsidRDefault="00E95D9F" w:rsidP="00A27B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9087C">
        <w:rPr>
          <w:b/>
          <w:sz w:val="28"/>
        </w:rPr>
        <w:t>Latitude lines</w:t>
      </w:r>
      <w:r w:rsidRPr="00C9087C">
        <w:rPr>
          <w:sz w:val="28"/>
        </w:rPr>
        <w:t xml:space="preserve"> (also called "parallels") run east-west, parallel to the </w:t>
      </w:r>
      <w:r w:rsidRPr="00C9087C">
        <w:rPr>
          <w:b/>
          <w:sz w:val="28"/>
        </w:rPr>
        <w:t>Equator</w:t>
      </w:r>
      <w:r w:rsidRPr="00C9087C">
        <w:rPr>
          <w:sz w:val="28"/>
        </w:rPr>
        <w:t xml:space="preserve"> and measure distance north and south, from 0 degrees at the Equator to 90 degrees at the North and South Poles</w:t>
      </w:r>
      <w:r w:rsidR="008F40CB" w:rsidRPr="00C9087C">
        <w:rPr>
          <w:sz w:val="28"/>
        </w:rPr>
        <w:t>. T</w:t>
      </w:r>
      <w:r w:rsidR="00477681" w:rsidRPr="00C9087C">
        <w:rPr>
          <w:rFonts w:cs="Arial"/>
          <w:color w:val="222222"/>
          <w:sz w:val="28"/>
          <w:shd w:val="clear" w:color="auto" w:fill="FFFFFF"/>
        </w:rPr>
        <w:t>he E</w:t>
      </w:r>
      <w:r w:rsidR="008F40CB" w:rsidRPr="00C9087C">
        <w:rPr>
          <w:rFonts w:cs="Arial"/>
          <w:color w:val="222222"/>
          <w:sz w:val="28"/>
          <w:shd w:val="clear" w:color="auto" w:fill="FFFFFF"/>
        </w:rPr>
        <w:t>quator divides the globe into Northern and </w:t>
      </w:r>
      <w:r w:rsidR="008F40CB" w:rsidRPr="00C9087C">
        <w:rPr>
          <w:rFonts w:cs="Arial"/>
          <w:bCs/>
          <w:color w:val="222222"/>
          <w:sz w:val="28"/>
          <w:shd w:val="clear" w:color="auto" w:fill="FFFFFF"/>
        </w:rPr>
        <w:t>Southern</w:t>
      </w:r>
      <w:r w:rsidR="008F40CB" w:rsidRPr="00C9087C">
        <w:rPr>
          <w:rFonts w:cs="Arial"/>
          <w:color w:val="222222"/>
          <w:sz w:val="28"/>
          <w:shd w:val="clear" w:color="auto" w:fill="FFFFFF"/>
        </w:rPr>
        <w:t> hemispheres.</w:t>
      </w:r>
    </w:p>
    <w:p w:rsidR="00E95D9F" w:rsidRPr="00C9087C" w:rsidRDefault="00E95D9F" w:rsidP="00E95D9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9087C">
        <w:rPr>
          <w:b/>
          <w:sz w:val="28"/>
        </w:rPr>
        <w:t>Longitude lines</w:t>
      </w:r>
      <w:r w:rsidRPr="00C9087C">
        <w:rPr>
          <w:sz w:val="28"/>
        </w:rPr>
        <w:t xml:space="preserve"> (also called "meridians") run north-south and meet at the poles, measuring distance east and west of the </w:t>
      </w:r>
      <w:r w:rsidRPr="00C9087C">
        <w:rPr>
          <w:b/>
          <w:sz w:val="28"/>
        </w:rPr>
        <w:t>Prime Meridian</w:t>
      </w:r>
      <w:r w:rsidRPr="00C9087C">
        <w:rPr>
          <w:sz w:val="28"/>
        </w:rPr>
        <w:t xml:space="preserve">, from </w:t>
      </w:r>
      <w:r w:rsidR="00D3768A" w:rsidRPr="00C9087C">
        <w:rPr>
          <w:sz w:val="28"/>
        </w:rPr>
        <w:t>0 degrees at the Prime Meridian.</w:t>
      </w:r>
      <w:r w:rsidR="008F40CB" w:rsidRPr="00C9087C">
        <w:rPr>
          <w:sz w:val="28"/>
        </w:rPr>
        <w:t xml:space="preserve"> </w:t>
      </w:r>
      <w:r w:rsidR="008F40CB" w:rsidRPr="00C9087C">
        <w:rPr>
          <w:rFonts w:cs="Arial"/>
          <w:color w:val="222222"/>
          <w:sz w:val="28"/>
          <w:shd w:val="clear" w:color="auto" w:fill="FFFFFF"/>
        </w:rPr>
        <w:t xml:space="preserve">The Prime Meridian divides the globe into Eastern and </w:t>
      </w:r>
      <w:r w:rsidR="008F40CB" w:rsidRPr="00C9087C">
        <w:rPr>
          <w:rFonts w:cs="Arial"/>
          <w:bCs/>
          <w:color w:val="222222"/>
          <w:sz w:val="28"/>
          <w:shd w:val="clear" w:color="auto" w:fill="FFFFFF"/>
        </w:rPr>
        <w:t>Western</w:t>
      </w:r>
      <w:r w:rsidR="008F40CB" w:rsidRPr="00C9087C">
        <w:rPr>
          <w:rFonts w:cs="Arial"/>
          <w:color w:val="222222"/>
          <w:sz w:val="28"/>
          <w:shd w:val="clear" w:color="auto" w:fill="FFFFFF"/>
        </w:rPr>
        <w:t> hemispheres.</w:t>
      </w:r>
    </w:p>
    <w:p w:rsidR="00E95D9F" w:rsidRPr="00C9087C" w:rsidRDefault="00E95D9F" w:rsidP="00E95D9F">
      <w:pPr>
        <w:rPr>
          <w:sz w:val="28"/>
        </w:rPr>
      </w:pPr>
    </w:p>
    <w:p w:rsidR="00E95D9F" w:rsidRPr="00C9087C" w:rsidRDefault="00E95D9F" w:rsidP="00E95D9F">
      <w:pPr>
        <w:rPr>
          <w:sz w:val="28"/>
        </w:rPr>
      </w:pPr>
      <w:bookmarkStart w:id="0" w:name="_GoBack"/>
      <w:bookmarkEnd w:id="0"/>
    </w:p>
    <w:p w:rsidR="008A405F" w:rsidRPr="00C9087C" w:rsidRDefault="00E95D9F">
      <w:pPr>
        <w:rPr>
          <w:sz w:val="18"/>
          <w:szCs w:val="16"/>
        </w:rPr>
      </w:pPr>
      <w:r w:rsidRPr="00C9087C">
        <w:rPr>
          <w:sz w:val="18"/>
          <w:szCs w:val="16"/>
        </w:rPr>
        <w:t xml:space="preserve">Reading adapted from nationalgeographic.com </w:t>
      </w:r>
      <w:r w:rsidRPr="00C9087C">
        <w:rPr>
          <w:i/>
          <w:sz w:val="18"/>
          <w:szCs w:val="16"/>
        </w:rPr>
        <w:t>Mapmaking Guide (6-8)</w:t>
      </w:r>
    </w:p>
    <w:sectPr w:rsidR="008A405F" w:rsidRPr="00C9087C" w:rsidSect="009914D5">
      <w:footerReference w:type="even" r:id="rId10"/>
      <w:footerReference w:type="defaul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DB6" w:rsidRDefault="00275DB6">
      <w:r>
        <w:separator/>
      </w:r>
    </w:p>
  </w:endnote>
  <w:endnote w:type="continuationSeparator" w:id="0">
    <w:p w:rsidR="00275DB6" w:rsidRDefault="0027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62" w:rsidRDefault="00275DB6">
    <w:pPr>
      <w:pStyle w:val="Footer"/>
    </w:pPr>
    <w:sdt>
      <w:sdtPr>
        <w:id w:val="969400743"/>
        <w:temporary/>
        <w:showingPlcHdr/>
      </w:sdtPr>
      <w:sdtEndPr/>
      <w:sdtContent>
        <w:r w:rsidR="006066F8">
          <w:t>[Type text]</w:t>
        </w:r>
      </w:sdtContent>
    </w:sdt>
    <w:r w:rsidR="006066F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066F8">
          <w:t>[Type text]</w:t>
        </w:r>
      </w:sdtContent>
    </w:sdt>
    <w:r w:rsidR="006066F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066F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62" w:rsidRPr="00EB3C5E" w:rsidRDefault="006066F8">
    <w:pPr>
      <w:pStyle w:val="Footer"/>
      <w:rPr>
        <w:rFonts w:asciiTheme="majorHAnsi" w:hAnsiTheme="majorHAnsi"/>
        <w:sz w:val="16"/>
        <w:szCs w:val="16"/>
      </w:rPr>
    </w:pPr>
    <w:r w:rsidRPr="001B0F7A">
      <w:rPr>
        <w:rFonts w:asciiTheme="majorHAnsi" w:hAnsiTheme="majorHAnsi"/>
        <w:sz w:val="16"/>
        <w:szCs w:val="16"/>
      </w:rPr>
      <w:t>HISD Social Studies Curriculum 2015</w:t>
    </w:r>
    <w:r w:rsidRPr="001B0F7A">
      <w:rPr>
        <w:rFonts w:asciiTheme="majorHAnsi" w:hAnsiTheme="majorHAnsi"/>
        <w:sz w:val="16"/>
        <w:szCs w:val="16"/>
      </w:rP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DB6" w:rsidRDefault="00275DB6">
      <w:r>
        <w:separator/>
      </w:r>
    </w:p>
  </w:footnote>
  <w:footnote w:type="continuationSeparator" w:id="0">
    <w:p w:rsidR="00275DB6" w:rsidRDefault="0027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4965"/>
    <w:multiLevelType w:val="hybridMultilevel"/>
    <w:tmpl w:val="F56A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F"/>
    <w:rsid w:val="00275DB6"/>
    <w:rsid w:val="003052CB"/>
    <w:rsid w:val="00403F91"/>
    <w:rsid w:val="00477681"/>
    <w:rsid w:val="006066F8"/>
    <w:rsid w:val="00651501"/>
    <w:rsid w:val="008A405F"/>
    <w:rsid w:val="008F40CB"/>
    <w:rsid w:val="00A17A6B"/>
    <w:rsid w:val="00A27B3C"/>
    <w:rsid w:val="00C47737"/>
    <w:rsid w:val="00C9087C"/>
    <w:rsid w:val="00D3768A"/>
    <w:rsid w:val="00E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BDDE"/>
  <w15:chartTrackingRefBased/>
  <w15:docId w15:val="{A4B6553C-8ADE-488D-90D4-DD230D7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5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2017-09-03T03:32:00Z</dcterms:created>
  <dcterms:modified xsi:type="dcterms:W3CDTF">2017-09-03T03:32:00Z</dcterms:modified>
</cp:coreProperties>
</file>